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386D" w14:textId="43C9EBD4" w:rsidR="00D6573A" w:rsidRDefault="0080606E" w:rsidP="00F7150C">
      <w:pPr>
        <w:pStyle w:val="Heading1"/>
        <w:jc w:val="center"/>
      </w:pPr>
      <w:r w:rsidRPr="00AB3B08">
        <w:t xml:space="preserve">EDI in Engineering </w:t>
      </w:r>
      <w:r w:rsidR="00F7150C">
        <w:t xml:space="preserve">- </w:t>
      </w:r>
      <w:r>
        <w:t xml:space="preserve">Initiative: Biweekly </w:t>
      </w:r>
      <w:r w:rsidR="00F7150C">
        <w:t>G</w:t>
      </w:r>
      <w:r>
        <w:t xml:space="preserve">roup </w:t>
      </w:r>
      <w:r w:rsidR="00F7150C">
        <w:t>T</w:t>
      </w:r>
      <w:r>
        <w:t>asks</w:t>
      </w:r>
      <w:r w:rsidR="00F7150C">
        <w:t xml:space="preserve"> Rubric</w:t>
      </w:r>
    </w:p>
    <w:p w14:paraId="5FF82F27" w14:textId="6CBD63C0" w:rsidR="00753EF1" w:rsidRPr="00AB3B08" w:rsidRDefault="00753EF1" w:rsidP="008A6560">
      <w:pPr>
        <w:jc w:val="center"/>
        <w:rPr>
          <w:b/>
          <w:bCs/>
          <w:u w:val="single"/>
        </w:rPr>
      </w:pPr>
    </w:p>
    <w:tbl>
      <w:tblPr>
        <w:tblStyle w:val="ListTable4-Accent5"/>
        <w:tblW w:w="9499" w:type="dxa"/>
        <w:tblLook w:val="04A0" w:firstRow="1" w:lastRow="0" w:firstColumn="1" w:lastColumn="0" w:noHBand="0" w:noVBand="1"/>
      </w:tblPr>
      <w:tblGrid>
        <w:gridCol w:w="2547"/>
        <w:gridCol w:w="2551"/>
        <w:gridCol w:w="4401"/>
      </w:tblGrid>
      <w:tr w:rsidR="00D6573A" w14:paraId="5A010B38" w14:textId="287C500A" w:rsidTr="00E00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2E74B5" w:themeFill="accent5" w:themeFillShade="BF"/>
          </w:tcPr>
          <w:p w14:paraId="12608ED3" w14:textId="7BA3B058" w:rsidR="00D6573A" w:rsidRPr="004E0F47" w:rsidRDefault="00D6573A" w:rsidP="00A1600F">
            <w:pPr>
              <w:rPr>
                <w:b w:val="0"/>
                <w:bCs w:val="0"/>
              </w:rPr>
            </w:pPr>
            <w:r w:rsidRPr="004E0F47">
              <w:tab/>
              <w:t>Submission</w:t>
            </w:r>
          </w:p>
        </w:tc>
        <w:tc>
          <w:tcPr>
            <w:tcW w:w="2551" w:type="dxa"/>
            <w:shd w:val="clear" w:color="auto" w:fill="2E74B5" w:themeFill="accent5" w:themeFillShade="BF"/>
          </w:tcPr>
          <w:p w14:paraId="1D53E309" w14:textId="42597DD8" w:rsidR="00D6573A" w:rsidRPr="004E0F47" w:rsidRDefault="00D6573A" w:rsidP="00A160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E0F47">
              <w:t xml:space="preserve">Assessment criteria </w:t>
            </w:r>
          </w:p>
        </w:tc>
        <w:tc>
          <w:tcPr>
            <w:tcW w:w="4401" w:type="dxa"/>
            <w:shd w:val="clear" w:color="auto" w:fill="2E74B5" w:themeFill="accent5" w:themeFillShade="BF"/>
          </w:tcPr>
          <w:p w14:paraId="441745E2" w14:textId="7A116642" w:rsidR="00D6573A" w:rsidRPr="00466BF4" w:rsidRDefault="00D65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6BF4">
              <w:t>Example Outcome</w:t>
            </w:r>
          </w:p>
        </w:tc>
      </w:tr>
      <w:tr w:rsidR="00C66EBC" w:rsidRPr="004B0581" w14:paraId="64BBBD57" w14:textId="77777777" w:rsidTr="00D13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3"/>
            <w:shd w:val="clear" w:color="auto" w:fill="9CC2E5" w:themeFill="accent5" w:themeFillTint="99"/>
          </w:tcPr>
          <w:p w14:paraId="63FC6501" w14:textId="30BEF5C0" w:rsidR="00C66EBC" w:rsidRPr="004B0581" w:rsidRDefault="00D13EDE">
            <w:pPr>
              <w:rPr>
                <w:b w:val="0"/>
                <w:bCs w:val="0"/>
                <w:i/>
                <w:iCs/>
              </w:rPr>
            </w:pPr>
            <w:r w:rsidRPr="004B0581">
              <w:rPr>
                <w:b w:val="0"/>
                <w:bCs w:val="0"/>
                <w:i/>
                <w:iCs/>
              </w:rPr>
              <w:t>Justify: This submission requires you to</w:t>
            </w:r>
            <w:r w:rsidR="008154F8" w:rsidRPr="004B0581">
              <w:rPr>
                <w:b w:val="0"/>
                <w:bCs w:val="0"/>
                <w:i/>
                <w:iCs/>
              </w:rPr>
              <w:t xml:space="preserve"> clearly identify what </w:t>
            </w:r>
            <w:r w:rsidR="005321F9" w:rsidRPr="004B0581">
              <w:rPr>
                <w:b w:val="0"/>
                <w:bCs w:val="0"/>
                <w:i/>
                <w:iCs/>
              </w:rPr>
              <w:t xml:space="preserve">EDI area you plan to address, why it needs to be addressed, and what </w:t>
            </w:r>
            <w:r w:rsidR="00781681" w:rsidRPr="004B0581">
              <w:rPr>
                <w:b w:val="0"/>
                <w:bCs w:val="0"/>
                <w:i/>
                <w:iCs/>
              </w:rPr>
              <w:t xml:space="preserve">target </w:t>
            </w:r>
            <w:r w:rsidR="005321F9" w:rsidRPr="004B0581">
              <w:rPr>
                <w:b w:val="0"/>
                <w:bCs w:val="0"/>
                <w:i/>
                <w:iCs/>
              </w:rPr>
              <w:t xml:space="preserve">group </w:t>
            </w:r>
            <w:r w:rsidR="0001414F" w:rsidRPr="004B0581">
              <w:rPr>
                <w:b w:val="0"/>
                <w:bCs w:val="0"/>
                <w:i/>
                <w:iCs/>
              </w:rPr>
              <w:t>you will address it through. You will also need to conside</w:t>
            </w:r>
            <w:r w:rsidR="00E558F7" w:rsidRPr="004B0581">
              <w:rPr>
                <w:b w:val="0"/>
                <w:bCs w:val="0"/>
                <w:i/>
                <w:iCs/>
              </w:rPr>
              <w:t xml:space="preserve">r the </w:t>
            </w:r>
            <w:r w:rsidR="007349E7" w:rsidRPr="004B0581">
              <w:rPr>
                <w:b w:val="0"/>
                <w:bCs w:val="0"/>
                <w:i/>
                <w:iCs/>
              </w:rPr>
              <w:t>ethical</w:t>
            </w:r>
            <w:r w:rsidR="00E558F7" w:rsidRPr="004B0581">
              <w:rPr>
                <w:b w:val="0"/>
                <w:bCs w:val="0"/>
                <w:i/>
                <w:iCs/>
              </w:rPr>
              <w:t xml:space="preserve"> implications of your idea, and</w:t>
            </w:r>
            <w:r w:rsidR="003D50EE" w:rsidRPr="004B0581">
              <w:rPr>
                <w:b w:val="0"/>
                <w:bCs w:val="0"/>
                <w:i/>
                <w:iCs/>
              </w:rPr>
              <w:t xml:space="preserve"> how your team’s </w:t>
            </w:r>
            <w:r w:rsidR="00394FFD" w:rsidRPr="004B0581">
              <w:rPr>
                <w:b w:val="0"/>
                <w:bCs w:val="0"/>
                <w:i/>
                <w:iCs/>
              </w:rPr>
              <w:t>own lived experience might affect your work in this area</w:t>
            </w:r>
            <w:r w:rsidR="00E558F7" w:rsidRPr="004B0581">
              <w:rPr>
                <w:b w:val="0"/>
                <w:bCs w:val="0"/>
                <w:i/>
                <w:iCs/>
              </w:rPr>
              <w:t>.</w:t>
            </w:r>
          </w:p>
        </w:tc>
      </w:tr>
      <w:tr w:rsidR="00D6573A" w:rsidRPr="004B0581" w14:paraId="4FDDE867" w14:textId="712B02A6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EAB897C" w14:textId="2FD14A2E" w:rsidR="00D6573A" w:rsidRPr="004B0581" w:rsidRDefault="00D6573A" w:rsidP="00A1600F">
            <w:pPr>
              <w:rPr>
                <w:b w:val="0"/>
                <w:bCs w:val="0"/>
              </w:rPr>
            </w:pPr>
            <w:r w:rsidRPr="004B0581">
              <w:t>Justify your chosen area of initiative (25%)</w:t>
            </w:r>
          </w:p>
          <w:p w14:paraId="63746534" w14:textId="05E5FFCD" w:rsidR="00D6573A" w:rsidRPr="004B0581" w:rsidRDefault="00D6573A" w:rsidP="00A1600F">
            <w:pPr>
              <w:rPr>
                <w:b w:val="0"/>
                <w:bCs w:val="0"/>
              </w:rPr>
            </w:pPr>
            <w:r w:rsidRPr="004B0581">
              <w:t>Max 2 sides A4</w:t>
            </w:r>
          </w:p>
        </w:tc>
        <w:tc>
          <w:tcPr>
            <w:tcW w:w="2551" w:type="dxa"/>
          </w:tcPr>
          <w:p w14:paraId="0C57BC4E" w14:textId="24BEDA58" w:rsidR="00D6573A" w:rsidRPr="004B0581" w:rsidRDefault="00D6573A" w:rsidP="004E0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Equity issue being addressed with evidence</w:t>
            </w:r>
          </w:p>
        </w:tc>
        <w:tc>
          <w:tcPr>
            <w:tcW w:w="4401" w:type="dxa"/>
          </w:tcPr>
          <w:p w14:paraId="1A117D36" w14:textId="43BA6BB5" w:rsidR="00D6573A" w:rsidRPr="004B0581" w:rsidRDefault="00843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A specific issue is defined, ev</w:t>
            </w:r>
            <w:r w:rsidR="00B13D63" w:rsidRPr="004B0581">
              <w:t>idenced using published literature, and its importance/relevance to STEM/Engineering is</w:t>
            </w:r>
            <w:r w:rsidR="006A49D9" w:rsidRPr="004B0581">
              <w:t xml:space="preserve"> explained</w:t>
            </w:r>
            <w:r w:rsidR="007E57D2" w:rsidRPr="004B0581">
              <w:t>.</w:t>
            </w:r>
          </w:p>
        </w:tc>
      </w:tr>
      <w:tr w:rsidR="00D6573A" w:rsidRPr="004B0581" w14:paraId="1E15223A" w14:textId="00D250DD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774AC0C" w14:textId="77777777" w:rsidR="00D6573A" w:rsidRPr="004B0581" w:rsidRDefault="00D6573A" w:rsidP="00A1600F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7E54B0B0" w14:textId="0FC44416" w:rsidR="00D6573A" w:rsidRPr="004B0581" w:rsidRDefault="00D6573A" w:rsidP="00A16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Intended </w:t>
            </w:r>
            <w:proofErr w:type="gramStart"/>
            <w:r w:rsidRPr="004B0581">
              <w:t>impact</w:t>
            </w:r>
            <w:proofErr w:type="gramEnd"/>
          </w:p>
          <w:p w14:paraId="39209CC7" w14:textId="77777777" w:rsidR="00D6573A" w:rsidRPr="004B0581" w:rsidRDefault="00D6573A" w:rsidP="00A16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1F74CF8E" w14:textId="2BF41963" w:rsidR="00D6573A" w:rsidRPr="004B0581" w:rsidRDefault="00257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It is clear what the project hopes to achieve, and this is realistic.</w:t>
            </w:r>
          </w:p>
        </w:tc>
      </w:tr>
      <w:tr w:rsidR="00D6573A" w:rsidRPr="004B0581" w14:paraId="29FB7594" w14:textId="5BD8173F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E33C06" w14:textId="77777777" w:rsidR="00D6573A" w:rsidRPr="004B0581" w:rsidRDefault="00D6573A" w:rsidP="00A1600F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2BCEDACC" w14:textId="27D55F70" w:rsidR="00D6573A" w:rsidRPr="004B0581" w:rsidRDefault="00D6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Project title</w:t>
            </w:r>
          </w:p>
        </w:tc>
        <w:tc>
          <w:tcPr>
            <w:tcW w:w="4401" w:type="dxa"/>
          </w:tcPr>
          <w:p w14:paraId="0C00B384" w14:textId="2B8FB909" w:rsidR="00D6573A" w:rsidRPr="004B0581" w:rsidRDefault="00EB3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A title is given which enables the reader, participant, or funder to quickly understand and remember the project</w:t>
            </w:r>
            <w:r w:rsidR="007E57D2" w:rsidRPr="004B0581">
              <w:t>.</w:t>
            </w:r>
          </w:p>
        </w:tc>
      </w:tr>
      <w:tr w:rsidR="00D6573A" w:rsidRPr="004B0581" w14:paraId="6D71B457" w14:textId="42D16D8B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1BCC537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2EDA70C7" w14:textId="41B3B6C0" w:rsidR="00D6573A" w:rsidRPr="004B0581" w:rsidRDefault="00D6573A" w:rsidP="004E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Target group with justification</w:t>
            </w:r>
          </w:p>
        </w:tc>
        <w:tc>
          <w:tcPr>
            <w:tcW w:w="4401" w:type="dxa"/>
          </w:tcPr>
          <w:p w14:paraId="77643D71" w14:textId="0AA25148" w:rsidR="00D6573A" w:rsidRPr="004B0581" w:rsidRDefault="003F3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The group </w:t>
            </w:r>
            <w:r w:rsidR="00F126CF" w:rsidRPr="004B0581">
              <w:t xml:space="preserve">of participants / recruits etc </w:t>
            </w:r>
            <w:r w:rsidRPr="004B0581">
              <w:t>is clearly defined, with good reasons for who has been included or excluded from the group</w:t>
            </w:r>
            <w:r w:rsidR="00F126CF" w:rsidRPr="004B0581">
              <w:t>.</w:t>
            </w:r>
          </w:p>
        </w:tc>
      </w:tr>
      <w:tr w:rsidR="00D6573A" w:rsidRPr="004B0581" w14:paraId="5013667B" w14:textId="236C3542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D6BC7B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5037F927" w14:textId="50FAFE1F" w:rsidR="00D6573A" w:rsidRPr="004B0581" w:rsidRDefault="00D6573A" w:rsidP="004E0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Consideration of Equalities Act/Ethical issues</w:t>
            </w:r>
          </w:p>
        </w:tc>
        <w:tc>
          <w:tcPr>
            <w:tcW w:w="4401" w:type="dxa"/>
          </w:tcPr>
          <w:p w14:paraId="0943ECFC" w14:textId="19C63933" w:rsidR="00D6573A" w:rsidRPr="004B0581" w:rsidRDefault="006C6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 xml:space="preserve">The </w:t>
            </w:r>
            <w:r w:rsidR="00C33D12" w:rsidRPr="004B0581">
              <w:t xml:space="preserve">legal and moral implications of </w:t>
            </w:r>
            <w:r w:rsidR="0067419C" w:rsidRPr="004B0581">
              <w:t xml:space="preserve">the initiative are </w:t>
            </w:r>
            <w:r w:rsidR="008B43CD" w:rsidRPr="004B0581">
              <w:t>accounted for.</w:t>
            </w:r>
          </w:p>
        </w:tc>
      </w:tr>
      <w:tr w:rsidR="00D6573A" w:rsidRPr="004B0581" w14:paraId="7F56E3FE" w14:textId="64E4ED6C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0CBC1EC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3E205E26" w14:textId="6FECC6A0" w:rsidR="00D6573A" w:rsidRPr="004B0581" w:rsidRDefault="00D6573A" w:rsidP="004E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Reflection on your own positionality</w:t>
            </w:r>
          </w:p>
        </w:tc>
        <w:tc>
          <w:tcPr>
            <w:tcW w:w="4401" w:type="dxa"/>
          </w:tcPr>
          <w:p w14:paraId="3D7534A8" w14:textId="3998876A" w:rsidR="00D6573A" w:rsidRPr="004B0581" w:rsidRDefault="00FB3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How the group’s positionality might impact their choices</w:t>
            </w:r>
            <w:r w:rsidR="007E57D2" w:rsidRPr="004B0581">
              <w:t>,</w:t>
            </w:r>
            <w:r w:rsidRPr="004B0581">
              <w:t xml:space="preserve"> or the </w:t>
            </w:r>
            <w:r w:rsidR="007E57D2" w:rsidRPr="004B0581">
              <w:t>efficacy of the project, is discussed.</w:t>
            </w:r>
          </w:p>
        </w:tc>
      </w:tr>
      <w:tr w:rsidR="008D79FC" w:rsidRPr="004B0581" w14:paraId="070D97D7" w14:textId="77777777" w:rsidTr="0014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3"/>
            <w:shd w:val="clear" w:color="auto" w:fill="9CC2E5" w:themeFill="accent5" w:themeFillTint="99"/>
          </w:tcPr>
          <w:p w14:paraId="6724BA57" w14:textId="3E278866" w:rsidR="008D79FC" w:rsidRPr="004B0581" w:rsidRDefault="008D79FC">
            <w:pPr>
              <w:rPr>
                <w:i/>
                <w:iCs/>
              </w:rPr>
            </w:pPr>
            <w:r w:rsidRPr="004B0581">
              <w:rPr>
                <w:b w:val="0"/>
                <w:bCs w:val="0"/>
                <w:i/>
                <w:iCs/>
              </w:rPr>
              <w:t xml:space="preserve">Design: You will present to the </w:t>
            </w:r>
            <w:r w:rsidR="002A3E6C" w:rsidRPr="004B0581">
              <w:rPr>
                <w:b w:val="0"/>
                <w:bCs w:val="0"/>
                <w:i/>
                <w:iCs/>
              </w:rPr>
              <w:t>class</w:t>
            </w:r>
            <w:r w:rsidRPr="004B0581">
              <w:rPr>
                <w:b w:val="0"/>
                <w:bCs w:val="0"/>
                <w:i/>
                <w:iCs/>
              </w:rPr>
              <w:t xml:space="preserve"> </w:t>
            </w:r>
            <w:r w:rsidR="0072638F" w:rsidRPr="004B0581">
              <w:rPr>
                <w:b w:val="0"/>
                <w:bCs w:val="0"/>
                <w:i/>
                <w:iCs/>
              </w:rPr>
              <w:t>about</w:t>
            </w:r>
            <w:r w:rsidR="00630128" w:rsidRPr="004B0581">
              <w:rPr>
                <w:b w:val="0"/>
                <w:bCs w:val="0"/>
                <w:i/>
                <w:iCs/>
              </w:rPr>
              <w:t xml:space="preserve"> how</w:t>
            </w:r>
            <w:r w:rsidR="0072638F" w:rsidRPr="004B0581">
              <w:rPr>
                <w:b w:val="0"/>
                <w:bCs w:val="0"/>
                <w:i/>
                <w:iCs/>
              </w:rPr>
              <w:t xml:space="preserve"> your planned initiative</w:t>
            </w:r>
            <w:r w:rsidR="00CE2F71" w:rsidRPr="004B0581">
              <w:rPr>
                <w:b w:val="0"/>
                <w:bCs w:val="0"/>
                <w:i/>
                <w:iCs/>
              </w:rPr>
              <w:t xml:space="preserve"> </w:t>
            </w:r>
            <w:r w:rsidR="00630128" w:rsidRPr="004B0581">
              <w:rPr>
                <w:b w:val="0"/>
                <w:bCs w:val="0"/>
                <w:i/>
                <w:iCs/>
              </w:rPr>
              <w:t xml:space="preserve">will work, </w:t>
            </w:r>
            <w:r w:rsidR="00CE2F71" w:rsidRPr="004B0581">
              <w:rPr>
                <w:b w:val="0"/>
                <w:bCs w:val="0"/>
                <w:i/>
                <w:iCs/>
              </w:rPr>
              <w:t xml:space="preserve">considering </w:t>
            </w:r>
            <w:r w:rsidR="00831A51" w:rsidRPr="004B0581">
              <w:rPr>
                <w:b w:val="0"/>
                <w:bCs w:val="0"/>
                <w:i/>
                <w:iCs/>
              </w:rPr>
              <w:t>the main</w:t>
            </w:r>
            <w:r w:rsidR="00CE2F71" w:rsidRPr="004B0581">
              <w:rPr>
                <w:b w:val="0"/>
                <w:bCs w:val="0"/>
                <w:i/>
                <w:iCs/>
              </w:rPr>
              <w:t xml:space="preserve"> lo</w:t>
            </w:r>
            <w:r w:rsidR="00253755" w:rsidRPr="004B0581">
              <w:rPr>
                <w:b w:val="0"/>
                <w:bCs w:val="0"/>
                <w:i/>
                <w:iCs/>
              </w:rPr>
              <w:t>gistical factors</w:t>
            </w:r>
            <w:r w:rsidR="00630128" w:rsidRPr="004B0581">
              <w:rPr>
                <w:b w:val="0"/>
                <w:bCs w:val="0"/>
                <w:i/>
                <w:iCs/>
              </w:rPr>
              <w:t xml:space="preserve">. You </w:t>
            </w:r>
            <w:r w:rsidR="00253755" w:rsidRPr="004B0581">
              <w:rPr>
                <w:b w:val="0"/>
                <w:bCs w:val="0"/>
                <w:i/>
                <w:iCs/>
              </w:rPr>
              <w:t>will answer questions and</w:t>
            </w:r>
            <w:r w:rsidR="007D0710" w:rsidRPr="004B0581">
              <w:rPr>
                <w:b w:val="0"/>
                <w:bCs w:val="0"/>
                <w:i/>
                <w:iCs/>
              </w:rPr>
              <w:t xml:space="preserve"> receive feedback.</w:t>
            </w:r>
            <w:r w:rsidR="005D2DDF" w:rsidRPr="004B0581">
              <w:rPr>
                <w:b w:val="0"/>
                <w:bCs w:val="0"/>
                <w:i/>
                <w:iCs/>
              </w:rPr>
              <w:t xml:space="preserve"> The initiative must be planned to cost less than</w:t>
            </w:r>
            <w:r w:rsidR="002D155D" w:rsidRPr="004B0581">
              <w:rPr>
                <w:b w:val="0"/>
                <w:bCs w:val="0"/>
                <w:i/>
                <w:iCs/>
              </w:rPr>
              <w:t xml:space="preserve"> £2000</w:t>
            </w:r>
            <w:r w:rsidR="009665C9">
              <w:rPr>
                <w:b w:val="0"/>
                <w:bCs w:val="0"/>
                <w:i/>
                <w:iCs/>
              </w:rPr>
              <w:t xml:space="preserve"> including evidencing this cost.</w:t>
            </w:r>
            <w:r w:rsidR="005D2DDF" w:rsidRPr="004B0581">
              <w:rPr>
                <w:b w:val="0"/>
                <w:bCs w:val="0"/>
                <w:i/>
                <w:iCs/>
              </w:rPr>
              <w:t xml:space="preserve"> </w:t>
            </w:r>
          </w:p>
        </w:tc>
      </w:tr>
      <w:tr w:rsidR="00D6573A" w:rsidRPr="004B0581" w14:paraId="31F8A878" w14:textId="37AC7042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A21F67C" w14:textId="640B6527" w:rsidR="00D6573A" w:rsidRPr="004B0581" w:rsidRDefault="00D6573A">
            <w:pPr>
              <w:rPr>
                <w:b w:val="0"/>
                <w:bCs w:val="0"/>
              </w:rPr>
            </w:pPr>
            <w:r w:rsidRPr="004B0581">
              <w:t>Design the initiative (25%)</w:t>
            </w:r>
          </w:p>
          <w:p w14:paraId="124F38DA" w14:textId="3B7BBBE6" w:rsidR="00D6573A" w:rsidRPr="004B0581" w:rsidRDefault="00D6573A">
            <w:pPr>
              <w:rPr>
                <w:b w:val="0"/>
                <w:bCs w:val="0"/>
              </w:rPr>
            </w:pPr>
            <w:r w:rsidRPr="004B0581">
              <w:t xml:space="preserve">Max </w:t>
            </w:r>
            <w:r w:rsidR="00DA5609" w:rsidRPr="004B0581">
              <w:t>5 min presentation</w:t>
            </w:r>
          </w:p>
        </w:tc>
        <w:tc>
          <w:tcPr>
            <w:tcW w:w="2551" w:type="dxa"/>
          </w:tcPr>
          <w:p w14:paraId="2D7F60B1" w14:textId="6ADDA682" w:rsidR="00D6573A" w:rsidRPr="004B0581" w:rsidRDefault="00D6573A" w:rsidP="001F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Explanation of chosen design</w:t>
            </w:r>
          </w:p>
        </w:tc>
        <w:tc>
          <w:tcPr>
            <w:tcW w:w="4401" w:type="dxa"/>
          </w:tcPr>
          <w:p w14:paraId="6D5B68B8" w14:textId="68278794" w:rsidR="00D6573A" w:rsidRPr="004B0581" w:rsidRDefault="00677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The initiative </w:t>
            </w:r>
            <w:r w:rsidR="003A616D" w:rsidRPr="004B0581">
              <w:t>methodology is described, supporting reasons are given.</w:t>
            </w:r>
          </w:p>
        </w:tc>
      </w:tr>
      <w:tr w:rsidR="00D6573A" w:rsidRPr="004B0581" w14:paraId="64C296E3" w14:textId="55C51AA2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60A1315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1674DC86" w14:textId="66E507A4" w:rsidR="00D6573A" w:rsidRPr="004B0581" w:rsidRDefault="00D6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Description of outputs</w:t>
            </w:r>
          </w:p>
          <w:p w14:paraId="207BA14A" w14:textId="32021F3B" w:rsidR="00D6573A" w:rsidRPr="004B0581" w:rsidRDefault="00D6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059BAC2C" w14:textId="50FFFB9A" w:rsidR="00D6573A" w:rsidRPr="004B0581" w:rsidRDefault="00331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 xml:space="preserve">The expected </w:t>
            </w:r>
            <w:r w:rsidR="00EF6FD0" w:rsidRPr="004B0581">
              <w:t xml:space="preserve">deliverables and </w:t>
            </w:r>
            <w:r w:rsidRPr="004B0581">
              <w:t>outcomes</w:t>
            </w:r>
            <w:r w:rsidR="00EF6FD0" w:rsidRPr="004B0581">
              <w:t xml:space="preserve"> of the initiative</w:t>
            </w:r>
            <w:r w:rsidRPr="004B0581">
              <w:t xml:space="preserve"> </w:t>
            </w:r>
            <w:r w:rsidR="00EF6FD0" w:rsidRPr="004B0581">
              <w:t>are listed</w:t>
            </w:r>
            <w:r w:rsidR="00E325CE" w:rsidRPr="004B0581">
              <w:t>.</w:t>
            </w:r>
          </w:p>
        </w:tc>
      </w:tr>
      <w:tr w:rsidR="00D6573A" w:rsidRPr="004B0581" w14:paraId="022101A0" w14:textId="120EE600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EC616C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30083BED" w14:textId="0C486B37" w:rsidR="00D6573A" w:rsidRPr="004B0581" w:rsidRDefault="00D6573A" w:rsidP="00B52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Justification of how chosen design meets equity issue being </w:t>
            </w:r>
            <w:proofErr w:type="gramStart"/>
            <w:r w:rsidRPr="004B0581">
              <w:t>addressed</w:t>
            </w:r>
            <w:proofErr w:type="gramEnd"/>
          </w:p>
          <w:p w14:paraId="0F62275B" w14:textId="77777777" w:rsidR="00D6573A" w:rsidRPr="004B0581" w:rsidRDefault="00D6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609A51A9" w14:textId="36C8D0D3" w:rsidR="00D6573A" w:rsidRPr="004B0581" w:rsidRDefault="00ED3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The methodology is related to the selected EDI issue with an explanation of how this will </w:t>
            </w:r>
            <w:r w:rsidR="00E325CE" w:rsidRPr="004B0581">
              <w:t>support the chosen area / group.</w:t>
            </w:r>
          </w:p>
        </w:tc>
      </w:tr>
      <w:tr w:rsidR="00D6573A" w:rsidRPr="004B0581" w14:paraId="2523BF94" w14:textId="34497EC8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B591F5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37D62FAA" w14:textId="214E452B" w:rsidR="00D6573A" w:rsidRPr="004B0581" w:rsidRDefault="00D6573A" w:rsidP="00D53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Detailed time plan</w:t>
            </w:r>
          </w:p>
          <w:p w14:paraId="18AD5EAA" w14:textId="77777777" w:rsidR="00D6573A" w:rsidRPr="004B0581" w:rsidRDefault="00D6573A" w:rsidP="00B52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02919102" w14:textId="6C1B9EA6" w:rsidR="00D6573A" w:rsidRPr="004B0581" w:rsidRDefault="00636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A realistic and achievable plan has been created with sufficient detail for those outside the group to follow.</w:t>
            </w:r>
          </w:p>
        </w:tc>
      </w:tr>
      <w:tr w:rsidR="00D6573A" w:rsidRPr="004B0581" w14:paraId="28AEA67E" w14:textId="7D0630CE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7AFACC" w14:textId="77777777" w:rsidR="00D6573A" w:rsidRPr="004B0581" w:rsidRDefault="00D6573A" w:rsidP="00732092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006FB215" w14:textId="3E94E1DE" w:rsidR="00D6573A" w:rsidRPr="004B0581" w:rsidRDefault="00D6573A" w:rsidP="00732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Description of resources </w:t>
            </w:r>
            <w:proofErr w:type="gramStart"/>
            <w:r w:rsidRPr="004B0581">
              <w:t>needed</w:t>
            </w:r>
            <w:proofErr w:type="gramEnd"/>
            <w:r w:rsidRPr="004B0581">
              <w:t xml:space="preserve"> </w:t>
            </w:r>
          </w:p>
          <w:p w14:paraId="18237A34" w14:textId="77777777" w:rsidR="00D6573A" w:rsidRPr="004B0581" w:rsidRDefault="00D6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718B3EC7" w14:textId="2A49346E" w:rsidR="00D6573A" w:rsidRPr="004B0581" w:rsidRDefault="00700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The </w:t>
            </w:r>
            <w:r w:rsidR="00DF5361" w:rsidRPr="004B0581">
              <w:t xml:space="preserve">labour, materials, venues, </w:t>
            </w:r>
            <w:proofErr w:type="gramStart"/>
            <w:r w:rsidR="00DF5361" w:rsidRPr="004B0581">
              <w:t>transport</w:t>
            </w:r>
            <w:proofErr w:type="gramEnd"/>
            <w:r w:rsidR="00DF5361" w:rsidRPr="004B0581">
              <w:t xml:space="preserve"> and all other resources have been thought through and explained</w:t>
            </w:r>
          </w:p>
        </w:tc>
      </w:tr>
      <w:tr w:rsidR="00D6573A" w:rsidRPr="004B0581" w14:paraId="55883003" w14:textId="11C34E73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4B12E9" w14:textId="6E854920" w:rsidR="00D6573A" w:rsidRPr="004B0581" w:rsidRDefault="00D6573A" w:rsidP="00732092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29AACE9C" w14:textId="77777777" w:rsidR="00D6573A" w:rsidRPr="004B0581" w:rsidRDefault="00D6573A" w:rsidP="00732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Costings</w:t>
            </w:r>
          </w:p>
          <w:p w14:paraId="002165F1" w14:textId="30D9AC11" w:rsidR="00D6573A" w:rsidRPr="004B0581" w:rsidRDefault="00D6573A" w:rsidP="00732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0CA55717" w14:textId="65EFBB1C" w:rsidR="00D6573A" w:rsidRPr="004B0581" w:rsidRDefault="00467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 xml:space="preserve">Reasonable costs have been researched / estimated for all resources. </w:t>
            </w:r>
            <w:r w:rsidR="00953645" w:rsidRPr="004B0581">
              <w:t xml:space="preserve">If </w:t>
            </w:r>
            <w:r w:rsidRPr="004B0581">
              <w:t>relevant cost reduction measures are</w:t>
            </w:r>
            <w:r w:rsidR="00953645" w:rsidRPr="004B0581">
              <w:t xml:space="preserve"> taken.</w:t>
            </w:r>
          </w:p>
        </w:tc>
      </w:tr>
    </w:tbl>
    <w:p w14:paraId="0608DAE7" w14:textId="77777777" w:rsidR="00E003D0" w:rsidRPr="004B0581" w:rsidRDefault="00E003D0">
      <w:r w:rsidRPr="004B0581">
        <w:rPr>
          <w:b/>
          <w:bCs/>
        </w:rPr>
        <w:br w:type="page"/>
      </w:r>
    </w:p>
    <w:tbl>
      <w:tblPr>
        <w:tblStyle w:val="ListTable4-Accent5"/>
        <w:tblW w:w="9499" w:type="dxa"/>
        <w:tblLook w:val="04A0" w:firstRow="1" w:lastRow="0" w:firstColumn="1" w:lastColumn="0" w:noHBand="0" w:noVBand="1"/>
      </w:tblPr>
      <w:tblGrid>
        <w:gridCol w:w="2547"/>
        <w:gridCol w:w="2551"/>
        <w:gridCol w:w="4401"/>
      </w:tblGrid>
      <w:tr w:rsidR="00E003D0" w:rsidRPr="004B0581" w14:paraId="2498F650" w14:textId="77777777" w:rsidTr="00E00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2E74B5" w:themeFill="accent5" w:themeFillShade="BF"/>
          </w:tcPr>
          <w:p w14:paraId="6CAFB4E9" w14:textId="77777777" w:rsidR="00E003D0" w:rsidRPr="004B0581" w:rsidRDefault="00E003D0">
            <w:pPr>
              <w:rPr>
                <w:b w:val="0"/>
                <w:bCs w:val="0"/>
              </w:rPr>
            </w:pPr>
            <w:r w:rsidRPr="004B0581">
              <w:lastRenderedPageBreak/>
              <w:t>Submission</w:t>
            </w:r>
          </w:p>
        </w:tc>
        <w:tc>
          <w:tcPr>
            <w:tcW w:w="2551" w:type="dxa"/>
            <w:shd w:val="clear" w:color="auto" w:fill="2E74B5" w:themeFill="accent5" w:themeFillShade="BF"/>
          </w:tcPr>
          <w:p w14:paraId="2BBC3D3E" w14:textId="050F4ED4" w:rsidR="00E003D0" w:rsidRPr="004B0581" w:rsidRDefault="00E0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B0581">
              <w:t>Assessment criteria</w:t>
            </w:r>
          </w:p>
        </w:tc>
        <w:tc>
          <w:tcPr>
            <w:tcW w:w="4401" w:type="dxa"/>
            <w:shd w:val="clear" w:color="auto" w:fill="2E74B5" w:themeFill="accent5" w:themeFillShade="BF"/>
          </w:tcPr>
          <w:p w14:paraId="0BA3C3BE" w14:textId="0EB03567" w:rsidR="00E003D0" w:rsidRPr="004B0581" w:rsidRDefault="00E0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Example Outcome</w:t>
            </w:r>
          </w:p>
        </w:tc>
      </w:tr>
      <w:tr w:rsidR="00810E32" w:rsidRPr="004B0581" w14:paraId="75AC2C23" w14:textId="77777777" w:rsidTr="00810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3"/>
            <w:shd w:val="clear" w:color="auto" w:fill="9CC2E5" w:themeFill="accent5" w:themeFillTint="99"/>
          </w:tcPr>
          <w:p w14:paraId="686E9738" w14:textId="72A142EE" w:rsidR="00810E32" w:rsidRPr="004B0581" w:rsidRDefault="004B0581">
            <w:pPr>
              <w:rPr>
                <w:b w:val="0"/>
                <w:bCs w:val="0"/>
                <w:i/>
                <w:iCs/>
              </w:rPr>
            </w:pPr>
            <w:r w:rsidRPr="004B0581">
              <w:rPr>
                <w:b w:val="0"/>
                <w:bCs w:val="0"/>
                <w:i/>
                <w:iCs/>
              </w:rPr>
              <w:t>Evaluate: You will create an evaluation tool which demonstrates how you will evaluate two intended impacts of your initiative. You will justify your choice and submit details (e.g. a template and/or example) of this tool and how it will work.</w:t>
            </w:r>
            <w:r w:rsidRPr="004B0581">
              <w:rPr>
                <w:rStyle w:val="eop"/>
                <w:b w:val="0"/>
                <w:bCs w:val="0"/>
                <w:i/>
                <w:iCs/>
              </w:rPr>
              <w:t> </w:t>
            </w:r>
          </w:p>
        </w:tc>
      </w:tr>
      <w:tr w:rsidR="00D6573A" w:rsidRPr="004B0581" w14:paraId="1047F8E3" w14:textId="5E860316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A27A1A" w14:textId="6E854920" w:rsidR="00D6573A" w:rsidRPr="004B0581" w:rsidRDefault="00D6573A">
            <w:pPr>
              <w:rPr>
                <w:b w:val="0"/>
                <w:bCs w:val="0"/>
              </w:rPr>
            </w:pPr>
            <w:r w:rsidRPr="004B0581">
              <w:t>Plan the evaluation (25%)</w:t>
            </w:r>
          </w:p>
          <w:p w14:paraId="3AA87BAC" w14:textId="5140644D" w:rsidR="00D6573A" w:rsidRPr="004B0581" w:rsidRDefault="00D6573A">
            <w:pPr>
              <w:rPr>
                <w:b w:val="0"/>
                <w:bCs w:val="0"/>
              </w:rPr>
            </w:pPr>
            <w:r w:rsidRPr="004B0581">
              <w:t>Exemplar plus max 500 words</w:t>
            </w:r>
          </w:p>
        </w:tc>
        <w:tc>
          <w:tcPr>
            <w:tcW w:w="2551" w:type="dxa"/>
          </w:tcPr>
          <w:p w14:paraId="41175801" w14:textId="12A2A9EB" w:rsidR="00D6573A" w:rsidRPr="004B0581" w:rsidRDefault="00D6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Description of chosen evaluation method</w:t>
            </w:r>
          </w:p>
          <w:p w14:paraId="1A0F83ED" w14:textId="63EA0C62" w:rsidR="00C82DCC" w:rsidRPr="004B0581" w:rsidRDefault="00C8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35FA07" w14:textId="69DC3CDA" w:rsidR="00D6573A" w:rsidRPr="004B0581" w:rsidRDefault="00D6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56315508" w14:textId="2A4A3130" w:rsidR="00D6573A" w:rsidRPr="004B0581" w:rsidRDefault="001B5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Means of measuring the efficacy and impact of the initiative have been chosen and described.</w:t>
            </w:r>
          </w:p>
        </w:tc>
      </w:tr>
      <w:tr w:rsidR="00D6573A" w:rsidRPr="004B0581" w14:paraId="764FDB80" w14:textId="45820541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099B88C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0449B9AA" w14:textId="711C22A6" w:rsidR="00D6573A" w:rsidRPr="004B0581" w:rsidRDefault="00D65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Justification of evaluation method</w:t>
            </w:r>
          </w:p>
        </w:tc>
        <w:tc>
          <w:tcPr>
            <w:tcW w:w="4401" w:type="dxa"/>
          </w:tcPr>
          <w:p w14:paraId="281067C8" w14:textId="721A8F7A" w:rsidR="00D6573A" w:rsidRPr="004B0581" w:rsidRDefault="0038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The method has been selected with good reason which is well explained.</w:t>
            </w:r>
          </w:p>
        </w:tc>
      </w:tr>
      <w:tr w:rsidR="00D6573A" w:rsidRPr="004B0581" w14:paraId="4FE3AD5C" w14:textId="5A07140A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A38BD35" w14:textId="77777777" w:rsidR="00D6573A" w:rsidRPr="004B0581" w:rsidRDefault="00D6573A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33BBCB07" w14:textId="5564C9F9" w:rsidR="00D6573A" w:rsidRPr="004B0581" w:rsidRDefault="00D6573A" w:rsidP="00A7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Limitations of evaluation method</w:t>
            </w:r>
          </w:p>
          <w:p w14:paraId="6DBF8360" w14:textId="77777777" w:rsidR="00D6573A" w:rsidRPr="004B0581" w:rsidRDefault="00D65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1" w:type="dxa"/>
          </w:tcPr>
          <w:p w14:paraId="5C98AF14" w14:textId="5A1D0E3E" w:rsidR="00D6573A" w:rsidRPr="004B0581" w:rsidRDefault="00A63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 xml:space="preserve">The group </w:t>
            </w:r>
            <w:proofErr w:type="gramStart"/>
            <w:r w:rsidRPr="004B0581">
              <w:t>are able to</w:t>
            </w:r>
            <w:proofErr w:type="gramEnd"/>
            <w:r w:rsidRPr="004B0581">
              <w:t xml:space="preserve"> identify what the flaws in the evaluation method might be and how they might account for this.</w:t>
            </w:r>
          </w:p>
        </w:tc>
      </w:tr>
      <w:tr w:rsidR="003A6AB7" w:rsidRPr="004B0581" w14:paraId="2364FC31" w14:textId="77777777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B870671" w14:textId="77777777" w:rsidR="003A6AB7" w:rsidRPr="004B0581" w:rsidRDefault="003A6AB7">
            <w:pPr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460EFEE8" w14:textId="5736A5E3" w:rsidR="003A6AB7" w:rsidRPr="004B0581" w:rsidRDefault="003A6AB7" w:rsidP="00A76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[Materials]</w:t>
            </w:r>
          </w:p>
        </w:tc>
        <w:tc>
          <w:tcPr>
            <w:tcW w:w="4401" w:type="dxa"/>
          </w:tcPr>
          <w:p w14:paraId="4855ECA9" w14:textId="719E5B06" w:rsidR="003A6AB7" w:rsidRPr="004B0581" w:rsidRDefault="00F2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Exemplar is clear and appropriate.</w:t>
            </w:r>
          </w:p>
        </w:tc>
      </w:tr>
      <w:tr w:rsidR="00EE4838" w:rsidRPr="004B0581" w14:paraId="4170260F" w14:textId="77777777" w:rsidTr="00EE4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3"/>
            <w:shd w:val="clear" w:color="auto" w:fill="9CC2E5" w:themeFill="accent5" w:themeFillTint="99"/>
          </w:tcPr>
          <w:p w14:paraId="3415BFE9" w14:textId="67FC5D6E" w:rsidR="00EE4838" w:rsidRPr="004B0581" w:rsidRDefault="00EE4838">
            <w:pPr>
              <w:rPr>
                <w:b w:val="0"/>
                <w:bCs w:val="0"/>
                <w:i/>
                <w:iCs/>
              </w:rPr>
            </w:pPr>
            <w:r w:rsidRPr="004B0581">
              <w:rPr>
                <w:b w:val="0"/>
                <w:bCs w:val="0"/>
                <w:i/>
                <w:iCs/>
              </w:rPr>
              <w:t xml:space="preserve">Communicate: </w:t>
            </w:r>
            <w:r w:rsidR="006D6EC3" w:rsidRPr="004B0581">
              <w:rPr>
                <w:b w:val="0"/>
                <w:bCs w:val="0"/>
                <w:i/>
                <w:iCs/>
              </w:rPr>
              <w:t>Create a poster/video we can use to share your</w:t>
            </w:r>
            <w:r w:rsidR="00D157E1" w:rsidRPr="004B0581">
              <w:rPr>
                <w:b w:val="0"/>
                <w:bCs w:val="0"/>
                <w:i/>
                <w:iCs/>
              </w:rPr>
              <w:t xml:space="preserve"> finalised initiative</w:t>
            </w:r>
            <w:r w:rsidR="006D6EC3" w:rsidRPr="004B0581">
              <w:rPr>
                <w:b w:val="0"/>
                <w:bCs w:val="0"/>
                <w:i/>
                <w:iCs/>
              </w:rPr>
              <w:t xml:space="preserve"> idea to generate interest amongst participants or other stakeholders. Explain why you have chosen</w:t>
            </w:r>
            <w:r w:rsidR="00307544" w:rsidRPr="004B0581">
              <w:rPr>
                <w:b w:val="0"/>
                <w:bCs w:val="0"/>
                <w:i/>
                <w:iCs/>
              </w:rPr>
              <w:t xml:space="preserve"> this methodology and its limitations.</w:t>
            </w:r>
          </w:p>
        </w:tc>
      </w:tr>
      <w:tr w:rsidR="00D6573A" w:rsidRPr="004B0581" w14:paraId="0F15F2FC" w14:textId="5DF7769D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58D586" w14:textId="38F78AB3" w:rsidR="00D6573A" w:rsidRPr="004B0581" w:rsidRDefault="00D6573A">
            <w:pPr>
              <w:rPr>
                <w:b w:val="0"/>
                <w:bCs w:val="0"/>
              </w:rPr>
            </w:pPr>
            <w:r w:rsidRPr="004B0581">
              <w:t>Develop communications strategy and materials (25%)</w:t>
            </w:r>
          </w:p>
          <w:p w14:paraId="1719324D" w14:textId="37E628F7" w:rsidR="00D6573A" w:rsidRPr="004B0581" w:rsidRDefault="00D6573A">
            <w:pPr>
              <w:rPr>
                <w:b w:val="0"/>
                <w:bCs w:val="0"/>
              </w:rPr>
            </w:pPr>
            <w:r w:rsidRPr="004B0581">
              <w:t>Poster/video plus max 500 words</w:t>
            </w:r>
          </w:p>
        </w:tc>
        <w:tc>
          <w:tcPr>
            <w:tcW w:w="2551" w:type="dxa"/>
          </w:tcPr>
          <w:p w14:paraId="3CAB68F3" w14:textId="7FD2BCF4" w:rsidR="00D6573A" w:rsidRPr="004B0581" w:rsidRDefault="00056CE4" w:rsidP="00A76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[Materials]</w:t>
            </w:r>
          </w:p>
        </w:tc>
        <w:tc>
          <w:tcPr>
            <w:tcW w:w="4401" w:type="dxa"/>
          </w:tcPr>
          <w:p w14:paraId="798E4132" w14:textId="3EEC8FB3" w:rsidR="00D6573A" w:rsidRPr="004B0581" w:rsidRDefault="00056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T</w:t>
            </w:r>
            <w:r w:rsidR="00995B20" w:rsidRPr="004B0581">
              <w:t>he video/poster is of high quality and communicates the initiative well</w:t>
            </w:r>
            <w:r w:rsidR="001031DA" w:rsidRPr="004B0581">
              <w:t>.</w:t>
            </w:r>
          </w:p>
        </w:tc>
      </w:tr>
      <w:tr w:rsidR="00D6573A" w:rsidRPr="004B0581" w14:paraId="6942F08A" w14:textId="77777777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DC5D2E" w14:textId="77777777" w:rsidR="00D6573A" w:rsidRPr="004B0581" w:rsidRDefault="00D6573A"/>
        </w:tc>
        <w:tc>
          <w:tcPr>
            <w:tcW w:w="2551" w:type="dxa"/>
          </w:tcPr>
          <w:p w14:paraId="6CEF902A" w14:textId="42E0C906" w:rsidR="00D6573A" w:rsidRPr="004B0581" w:rsidRDefault="00D6573A" w:rsidP="00A7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Justification of strategy</w:t>
            </w:r>
          </w:p>
        </w:tc>
        <w:tc>
          <w:tcPr>
            <w:tcW w:w="4401" w:type="dxa"/>
          </w:tcPr>
          <w:p w14:paraId="21CDA516" w14:textId="619F7F89" w:rsidR="00D6573A" w:rsidRPr="004B0581" w:rsidRDefault="00CC6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 xml:space="preserve">The reason for this methodology and design is </w:t>
            </w:r>
            <w:r w:rsidR="001031DA" w:rsidRPr="004B0581">
              <w:t>explained relative to the other choices made around the EDI initiative.</w:t>
            </w:r>
          </w:p>
        </w:tc>
      </w:tr>
      <w:tr w:rsidR="00D6573A" w:rsidRPr="004B0581" w14:paraId="178DD320" w14:textId="77777777" w:rsidTr="00AA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A024097" w14:textId="77777777" w:rsidR="00D6573A" w:rsidRPr="004B0581" w:rsidRDefault="00D6573A"/>
        </w:tc>
        <w:tc>
          <w:tcPr>
            <w:tcW w:w="2551" w:type="dxa"/>
          </w:tcPr>
          <w:p w14:paraId="2374C15D" w14:textId="18C9B2AD" w:rsidR="00D6573A" w:rsidRPr="004B0581" w:rsidRDefault="00D6573A" w:rsidP="00A76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>Critique of strategy</w:t>
            </w:r>
          </w:p>
        </w:tc>
        <w:tc>
          <w:tcPr>
            <w:tcW w:w="4401" w:type="dxa"/>
          </w:tcPr>
          <w:p w14:paraId="75995CE6" w14:textId="3D28D677" w:rsidR="00D6573A" w:rsidRPr="004B0581" w:rsidRDefault="00F2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581">
              <w:t xml:space="preserve">The limits or issues of the </w:t>
            </w:r>
            <w:r w:rsidR="0044732C" w:rsidRPr="004B0581">
              <w:t>communication strategy are understood and explained.</w:t>
            </w:r>
          </w:p>
        </w:tc>
      </w:tr>
      <w:tr w:rsidR="00D6573A" w:rsidRPr="004B0581" w14:paraId="56DCC8AB" w14:textId="77777777" w:rsidTr="00AA66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AA7C98F" w14:textId="77777777" w:rsidR="00D6573A" w:rsidRPr="004B0581" w:rsidRDefault="00D6573A"/>
        </w:tc>
        <w:tc>
          <w:tcPr>
            <w:tcW w:w="2551" w:type="dxa"/>
          </w:tcPr>
          <w:p w14:paraId="71EC6955" w14:textId="449F008F" w:rsidR="00D6573A" w:rsidRPr="004B0581" w:rsidRDefault="00D6573A" w:rsidP="00A7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>Appropriateness of strategy</w:t>
            </w:r>
          </w:p>
        </w:tc>
        <w:tc>
          <w:tcPr>
            <w:tcW w:w="4401" w:type="dxa"/>
          </w:tcPr>
          <w:p w14:paraId="188F91E5" w14:textId="7C1342A4" w:rsidR="00D6573A" w:rsidRPr="004B0581" w:rsidRDefault="0044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581">
              <w:t xml:space="preserve">The selected strategy is appropriate for the target </w:t>
            </w:r>
            <w:r w:rsidR="0080606E" w:rsidRPr="004B0581">
              <w:t>group and intended audience.</w:t>
            </w:r>
          </w:p>
        </w:tc>
      </w:tr>
    </w:tbl>
    <w:p w14:paraId="2EB7A50A" w14:textId="77777777" w:rsidR="0077760D" w:rsidRPr="004B0581" w:rsidRDefault="0077760D" w:rsidP="0055376E">
      <w:pPr>
        <w:spacing w:after="0" w:line="240" w:lineRule="auto"/>
        <w:rPr>
          <w:b/>
          <w:bCs/>
        </w:rPr>
      </w:pPr>
    </w:p>
    <w:p w14:paraId="7C80019B" w14:textId="77777777" w:rsidR="00340497" w:rsidRPr="004B0581" w:rsidRDefault="00340497" w:rsidP="00F7150C">
      <w:pPr>
        <w:spacing w:after="0"/>
      </w:pPr>
    </w:p>
    <w:p w14:paraId="3A4C2799" w14:textId="77777777" w:rsidR="00340497" w:rsidRPr="004B0581" w:rsidRDefault="00340497" w:rsidP="00340497">
      <w:r w:rsidRPr="004B0581">
        <w:t>Submission requirements:</w:t>
      </w:r>
    </w:p>
    <w:p w14:paraId="05056720" w14:textId="68FC0617" w:rsidR="008E31B0" w:rsidRPr="004B0581" w:rsidRDefault="008E31B0" w:rsidP="00340497">
      <w:pPr>
        <w:pStyle w:val="ListParagraph"/>
        <w:numPr>
          <w:ilvl w:val="0"/>
          <w:numId w:val="1"/>
        </w:numPr>
      </w:pPr>
      <w:r w:rsidRPr="004B0581">
        <w:t xml:space="preserve">Length as stated </w:t>
      </w:r>
      <w:proofErr w:type="gramStart"/>
      <w:r w:rsidRPr="004B0581">
        <w:t>above</w:t>
      </w:r>
      <w:proofErr w:type="gramEnd"/>
    </w:p>
    <w:p w14:paraId="58A70782" w14:textId="77777777" w:rsidR="00511F17" w:rsidRPr="004B0581" w:rsidRDefault="00511F17" w:rsidP="00511F17">
      <w:pPr>
        <w:pStyle w:val="ListParagraph"/>
        <w:numPr>
          <w:ilvl w:val="0"/>
          <w:numId w:val="1"/>
        </w:numPr>
      </w:pPr>
      <w:r w:rsidRPr="004B0581">
        <w:t>No front page nor appendices</w:t>
      </w:r>
    </w:p>
    <w:p w14:paraId="00CB732E" w14:textId="11BFC56B" w:rsidR="00340497" w:rsidRPr="004B0581" w:rsidRDefault="00340497" w:rsidP="00340497">
      <w:pPr>
        <w:pStyle w:val="ListParagraph"/>
        <w:numPr>
          <w:ilvl w:val="0"/>
          <w:numId w:val="1"/>
        </w:numPr>
      </w:pPr>
      <w:r w:rsidRPr="004B0581">
        <w:t xml:space="preserve">References required if relevant, style is student </w:t>
      </w:r>
      <w:proofErr w:type="gramStart"/>
      <w:r w:rsidRPr="004B0581">
        <w:t>choice</w:t>
      </w:r>
      <w:proofErr w:type="gramEnd"/>
    </w:p>
    <w:p w14:paraId="180E5227" w14:textId="77777777" w:rsidR="00340497" w:rsidRPr="004B0581" w:rsidRDefault="00340497" w:rsidP="00340497">
      <w:pPr>
        <w:pStyle w:val="ListParagraph"/>
        <w:numPr>
          <w:ilvl w:val="0"/>
          <w:numId w:val="1"/>
        </w:numPr>
      </w:pPr>
      <w:r w:rsidRPr="004B0581">
        <w:t>Submit via Blackboard</w:t>
      </w:r>
    </w:p>
    <w:p w14:paraId="56B35EE4" w14:textId="77777777" w:rsidR="00340497" w:rsidRPr="004B0581" w:rsidRDefault="00340497" w:rsidP="00F7150C">
      <w:pPr>
        <w:spacing w:after="0"/>
      </w:pPr>
    </w:p>
    <w:p w14:paraId="0AD4E92A" w14:textId="55CA8DEB" w:rsidR="00D71C56" w:rsidRPr="004B0581" w:rsidRDefault="00D71C56" w:rsidP="00F7150C">
      <w:pPr>
        <w:spacing w:after="0"/>
      </w:pPr>
      <w:r w:rsidRPr="004B0581">
        <w:t>Grades</w:t>
      </w:r>
    </w:p>
    <w:p w14:paraId="75DF5D99" w14:textId="04B78500" w:rsidR="00D71C56" w:rsidRPr="004B0581" w:rsidRDefault="00D71C56" w:rsidP="00F7150C">
      <w:pPr>
        <w:spacing w:after="0"/>
      </w:pPr>
      <w:r w:rsidRPr="004B0581">
        <w:t xml:space="preserve">A* </w:t>
      </w:r>
      <w:r w:rsidRPr="004B0581">
        <w:tab/>
        <w:t>Outstanding (</w:t>
      </w:r>
      <w:r w:rsidR="005B3F01" w:rsidRPr="004B0581">
        <w:rPr>
          <w:rFonts w:cstheme="minorHAnsi"/>
        </w:rPr>
        <w:t>≥</w:t>
      </w:r>
      <w:r w:rsidR="005B3F01" w:rsidRPr="004B0581">
        <w:t xml:space="preserve"> 85)</w:t>
      </w:r>
    </w:p>
    <w:p w14:paraId="2A4EFCAA" w14:textId="52A915A8" w:rsidR="00D71C56" w:rsidRPr="004B0581" w:rsidRDefault="00D71C56" w:rsidP="00F7150C">
      <w:pPr>
        <w:spacing w:after="0"/>
      </w:pPr>
      <w:proofErr w:type="gramStart"/>
      <w:r w:rsidRPr="004B0581">
        <w:t>A</w:t>
      </w:r>
      <w:proofErr w:type="gramEnd"/>
      <w:r w:rsidRPr="004B0581">
        <w:t xml:space="preserve"> </w:t>
      </w:r>
      <w:r w:rsidRPr="004B0581">
        <w:tab/>
        <w:t>Excellent</w:t>
      </w:r>
      <w:r w:rsidR="005B3F01" w:rsidRPr="004B0581">
        <w:t xml:space="preserve"> (</w:t>
      </w:r>
      <w:r w:rsidR="005B3F01" w:rsidRPr="004B0581">
        <w:rPr>
          <w:rFonts w:cstheme="minorHAnsi"/>
        </w:rPr>
        <w:t xml:space="preserve">≥ 77) </w:t>
      </w:r>
      <w:r w:rsidRPr="004B0581">
        <w:t>/Very Good</w:t>
      </w:r>
      <w:r w:rsidR="005B3F01" w:rsidRPr="004B0581">
        <w:t xml:space="preserve"> (</w:t>
      </w:r>
      <w:r w:rsidR="005B3F01" w:rsidRPr="004B0581">
        <w:rPr>
          <w:rFonts w:cstheme="minorHAnsi"/>
        </w:rPr>
        <w:t>≥ 70)</w:t>
      </w:r>
    </w:p>
    <w:p w14:paraId="6A75FDC7" w14:textId="62BC4523" w:rsidR="00D71C56" w:rsidRPr="004B0581" w:rsidRDefault="00D71C56" w:rsidP="00F7150C">
      <w:pPr>
        <w:spacing w:after="0"/>
        <w:rPr>
          <w:rFonts w:cstheme="minorHAnsi"/>
        </w:rPr>
      </w:pPr>
      <w:r w:rsidRPr="004B0581">
        <w:t xml:space="preserve">B </w:t>
      </w:r>
      <w:r w:rsidRPr="004B0581">
        <w:tab/>
        <w:t>Good</w:t>
      </w:r>
      <w:r w:rsidR="005B3F01" w:rsidRPr="004B0581">
        <w:t xml:space="preserve"> (</w:t>
      </w:r>
      <w:r w:rsidR="005B3F01" w:rsidRPr="004B0581">
        <w:rPr>
          <w:rFonts w:cstheme="minorHAnsi"/>
        </w:rPr>
        <w:t xml:space="preserve">≥ </w:t>
      </w:r>
      <w:r w:rsidR="0055376E" w:rsidRPr="004B0581">
        <w:rPr>
          <w:rFonts w:cstheme="minorHAnsi"/>
        </w:rPr>
        <w:t>60)</w:t>
      </w:r>
    </w:p>
    <w:p w14:paraId="6BB537F0" w14:textId="3E8901BD" w:rsidR="0055376E" w:rsidRPr="004B0581" w:rsidRDefault="0055376E" w:rsidP="00F7150C">
      <w:pPr>
        <w:spacing w:after="0"/>
        <w:rPr>
          <w:rFonts w:cstheme="minorHAnsi"/>
        </w:rPr>
      </w:pPr>
      <w:r w:rsidRPr="004B0581">
        <w:rPr>
          <w:rFonts w:cstheme="minorHAnsi"/>
        </w:rPr>
        <w:t>C</w:t>
      </w:r>
      <w:r w:rsidRPr="004B0581">
        <w:rPr>
          <w:rFonts w:cstheme="minorHAnsi"/>
        </w:rPr>
        <w:tab/>
        <w:t>Satisfactory (≥ 50)</w:t>
      </w:r>
    </w:p>
    <w:p w14:paraId="29147FC3" w14:textId="15224A6E" w:rsidR="0055376E" w:rsidRPr="004B0581" w:rsidRDefault="0055376E" w:rsidP="00F7150C">
      <w:pPr>
        <w:spacing w:after="0"/>
        <w:rPr>
          <w:rFonts w:cstheme="minorHAnsi"/>
        </w:rPr>
      </w:pPr>
      <w:r w:rsidRPr="004B0581">
        <w:rPr>
          <w:rFonts w:cstheme="minorHAnsi"/>
        </w:rPr>
        <w:t xml:space="preserve">D </w:t>
      </w:r>
      <w:r w:rsidRPr="004B0581">
        <w:rPr>
          <w:rFonts w:cstheme="minorHAnsi"/>
        </w:rPr>
        <w:tab/>
        <w:t>Lacking (≥ 40)</w:t>
      </w:r>
    </w:p>
    <w:p w14:paraId="16689623" w14:textId="69FEA426" w:rsidR="00882D1E" w:rsidRDefault="0055376E" w:rsidP="00F7150C">
      <w:pPr>
        <w:spacing w:after="0"/>
        <w:rPr>
          <w:rFonts w:cstheme="minorHAnsi"/>
        </w:rPr>
      </w:pPr>
      <w:proofErr w:type="spellStart"/>
      <w:r w:rsidRPr="004B0581">
        <w:rPr>
          <w:rFonts w:cstheme="minorHAnsi"/>
        </w:rPr>
        <w:t>E</w:t>
      </w:r>
      <w:proofErr w:type="spellEnd"/>
      <w:r w:rsidRPr="004B0581">
        <w:rPr>
          <w:rFonts w:cstheme="minorHAnsi"/>
        </w:rPr>
        <w:tab/>
        <w:t>Fail (≤ 40)</w:t>
      </w:r>
    </w:p>
    <w:p w14:paraId="0FC42B61" w14:textId="77777777" w:rsidR="008A7AE5" w:rsidRDefault="008A7AE5" w:rsidP="00F7150C">
      <w:pPr>
        <w:spacing w:after="0"/>
        <w:rPr>
          <w:rFonts w:cstheme="minorHAnsi"/>
        </w:rPr>
      </w:pPr>
    </w:p>
    <w:p w14:paraId="475DFCCD" w14:textId="77777777" w:rsidR="008A7AE5" w:rsidRDefault="008A7AE5" w:rsidP="00F7150C">
      <w:pPr>
        <w:spacing w:after="0"/>
        <w:rPr>
          <w:rFonts w:cstheme="minorHAnsi"/>
        </w:rPr>
      </w:pPr>
    </w:p>
    <w:p w14:paraId="615E7582" w14:textId="77777777" w:rsidR="008A7AE5" w:rsidRDefault="008A7AE5" w:rsidP="00F7150C">
      <w:pPr>
        <w:spacing w:after="0"/>
        <w:rPr>
          <w:rFonts w:cstheme="minorHAnsi"/>
        </w:rPr>
      </w:pPr>
    </w:p>
    <w:p w14:paraId="409A71F2" w14:textId="77777777" w:rsidR="008A7AE5" w:rsidRDefault="008A7AE5" w:rsidP="00F7150C">
      <w:pPr>
        <w:spacing w:after="0"/>
        <w:rPr>
          <w:rFonts w:cstheme="minorHAnsi"/>
        </w:rPr>
      </w:pPr>
    </w:p>
    <w:p w14:paraId="5512F35E" w14:textId="77777777" w:rsidR="008A7AE5" w:rsidRDefault="008A7AE5" w:rsidP="00F7150C">
      <w:pPr>
        <w:spacing w:after="0"/>
        <w:rPr>
          <w:rFonts w:cstheme="minorHAnsi"/>
        </w:rPr>
      </w:pPr>
    </w:p>
    <w:p w14:paraId="0D9FFA7A" w14:textId="77777777" w:rsidR="008A7AE5" w:rsidRDefault="008A7AE5" w:rsidP="00F7150C">
      <w:pPr>
        <w:spacing w:after="0"/>
        <w:rPr>
          <w:rFonts w:cstheme="minorHAnsi"/>
        </w:rPr>
      </w:pPr>
    </w:p>
    <w:p w14:paraId="6229A4CC" w14:textId="77777777" w:rsidR="008A7AE5" w:rsidRDefault="008A7AE5" w:rsidP="00F7150C">
      <w:pPr>
        <w:spacing w:after="0"/>
        <w:rPr>
          <w:rFonts w:cstheme="minorHAnsi"/>
        </w:rPr>
      </w:pPr>
    </w:p>
    <w:p w14:paraId="1C593404" w14:textId="30081E03" w:rsidR="008A7AE5" w:rsidRPr="00621243" w:rsidRDefault="008A7AE5" w:rsidP="00F7150C">
      <w:pPr>
        <w:spacing w:after="0"/>
      </w:pPr>
      <w:r>
        <w:rPr>
          <w:noProof/>
        </w:rPr>
        <w:lastRenderedPageBreak/>
        <w:drawing>
          <wp:inline distT="0" distB="0" distL="0" distR="0" wp14:anchorId="42742824" wp14:editId="7D34B8C1">
            <wp:extent cx="6189345" cy="29489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3" b="15294"/>
                    <a:stretch/>
                  </pic:blipFill>
                  <pic:spPr bwMode="auto">
                    <a:xfrm>
                      <a:off x="0" y="0"/>
                      <a:ext cx="6189345" cy="294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7AE5" w:rsidRPr="00621243" w:rsidSect="0062124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BA7"/>
    <w:multiLevelType w:val="hybridMultilevel"/>
    <w:tmpl w:val="C2D0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9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F3"/>
    <w:rsid w:val="0001414F"/>
    <w:rsid w:val="000432BF"/>
    <w:rsid w:val="00056CE4"/>
    <w:rsid w:val="000A2202"/>
    <w:rsid w:val="000D0586"/>
    <w:rsid w:val="001031DA"/>
    <w:rsid w:val="00143ABB"/>
    <w:rsid w:val="001B5DDC"/>
    <w:rsid w:val="001B6F78"/>
    <w:rsid w:val="001E5015"/>
    <w:rsid w:val="001F44E4"/>
    <w:rsid w:val="00253755"/>
    <w:rsid w:val="002572AB"/>
    <w:rsid w:val="00282672"/>
    <w:rsid w:val="002A3E6C"/>
    <w:rsid w:val="002D155D"/>
    <w:rsid w:val="002F262A"/>
    <w:rsid w:val="002F6939"/>
    <w:rsid w:val="00307544"/>
    <w:rsid w:val="00331FBE"/>
    <w:rsid w:val="00335B2F"/>
    <w:rsid w:val="00340497"/>
    <w:rsid w:val="00380ECE"/>
    <w:rsid w:val="00394FFD"/>
    <w:rsid w:val="003A616D"/>
    <w:rsid w:val="003A6AB7"/>
    <w:rsid w:val="003D2D6F"/>
    <w:rsid w:val="003D50EE"/>
    <w:rsid w:val="003F3425"/>
    <w:rsid w:val="00405B0E"/>
    <w:rsid w:val="0044732C"/>
    <w:rsid w:val="00466BF4"/>
    <w:rsid w:val="00467391"/>
    <w:rsid w:val="0047689D"/>
    <w:rsid w:val="00493267"/>
    <w:rsid w:val="004A16F3"/>
    <w:rsid w:val="004B0581"/>
    <w:rsid w:val="004C1DFF"/>
    <w:rsid w:val="004E0F47"/>
    <w:rsid w:val="00511F17"/>
    <w:rsid w:val="005321F9"/>
    <w:rsid w:val="0055376E"/>
    <w:rsid w:val="005B3F01"/>
    <w:rsid w:val="005D2DDF"/>
    <w:rsid w:val="00621243"/>
    <w:rsid w:val="00630128"/>
    <w:rsid w:val="00636F74"/>
    <w:rsid w:val="0067419C"/>
    <w:rsid w:val="0067704A"/>
    <w:rsid w:val="00685098"/>
    <w:rsid w:val="006A49D9"/>
    <w:rsid w:val="006C6A2C"/>
    <w:rsid w:val="006D33BD"/>
    <w:rsid w:val="006D6EC3"/>
    <w:rsid w:val="00700674"/>
    <w:rsid w:val="0072638F"/>
    <w:rsid w:val="00732092"/>
    <w:rsid w:val="007349E7"/>
    <w:rsid w:val="00745F36"/>
    <w:rsid w:val="00753EF1"/>
    <w:rsid w:val="0077760D"/>
    <w:rsid w:val="00781681"/>
    <w:rsid w:val="007D0710"/>
    <w:rsid w:val="007E57D2"/>
    <w:rsid w:val="0080606E"/>
    <w:rsid w:val="00810E32"/>
    <w:rsid w:val="008154F8"/>
    <w:rsid w:val="00831A51"/>
    <w:rsid w:val="008439B4"/>
    <w:rsid w:val="00881284"/>
    <w:rsid w:val="00882D1E"/>
    <w:rsid w:val="008A4666"/>
    <w:rsid w:val="008A5B0E"/>
    <w:rsid w:val="008A6560"/>
    <w:rsid w:val="008A7AE5"/>
    <w:rsid w:val="008B43CD"/>
    <w:rsid w:val="008D79FC"/>
    <w:rsid w:val="008E31B0"/>
    <w:rsid w:val="00953645"/>
    <w:rsid w:val="009665C9"/>
    <w:rsid w:val="00995B20"/>
    <w:rsid w:val="009D254B"/>
    <w:rsid w:val="009E74DA"/>
    <w:rsid w:val="009F5349"/>
    <w:rsid w:val="00A1600F"/>
    <w:rsid w:val="00A30FE7"/>
    <w:rsid w:val="00A370A7"/>
    <w:rsid w:val="00A630BC"/>
    <w:rsid w:val="00A76ABA"/>
    <w:rsid w:val="00AA45B0"/>
    <w:rsid w:val="00AA668B"/>
    <w:rsid w:val="00AB3B08"/>
    <w:rsid w:val="00B11649"/>
    <w:rsid w:val="00B13D63"/>
    <w:rsid w:val="00B260EC"/>
    <w:rsid w:val="00B526E7"/>
    <w:rsid w:val="00BC4137"/>
    <w:rsid w:val="00BE7FF0"/>
    <w:rsid w:val="00C1208D"/>
    <w:rsid w:val="00C33737"/>
    <w:rsid w:val="00C33D12"/>
    <w:rsid w:val="00C44129"/>
    <w:rsid w:val="00C66EBC"/>
    <w:rsid w:val="00C82DCC"/>
    <w:rsid w:val="00C90CFB"/>
    <w:rsid w:val="00CC4475"/>
    <w:rsid w:val="00CC66BB"/>
    <w:rsid w:val="00CD3C8E"/>
    <w:rsid w:val="00CD5160"/>
    <w:rsid w:val="00CE2F71"/>
    <w:rsid w:val="00CF1E21"/>
    <w:rsid w:val="00D13EDE"/>
    <w:rsid w:val="00D157E1"/>
    <w:rsid w:val="00D24A88"/>
    <w:rsid w:val="00D4528C"/>
    <w:rsid w:val="00D53966"/>
    <w:rsid w:val="00D6573A"/>
    <w:rsid w:val="00D71C56"/>
    <w:rsid w:val="00D926BD"/>
    <w:rsid w:val="00DA5609"/>
    <w:rsid w:val="00DF5361"/>
    <w:rsid w:val="00E003D0"/>
    <w:rsid w:val="00E325CE"/>
    <w:rsid w:val="00E558F7"/>
    <w:rsid w:val="00EB023C"/>
    <w:rsid w:val="00EB3980"/>
    <w:rsid w:val="00ED33A3"/>
    <w:rsid w:val="00EE4838"/>
    <w:rsid w:val="00EF6FD0"/>
    <w:rsid w:val="00F126CF"/>
    <w:rsid w:val="00F25641"/>
    <w:rsid w:val="00F2670D"/>
    <w:rsid w:val="00F7150C"/>
    <w:rsid w:val="00FB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5114"/>
  <w15:chartTrackingRefBased/>
  <w15:docId w15:val="{EEF2A6A1-50D7-463D-9189-978E70C7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466B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4-Accent5">
    <w:name w:val="List Table 4 Accent 5"/>
    <w:basedOn w:val="TableNormal"/>
    <w:uiPriority w:val="49"/>
    <w:rsid w:val="004768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82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6"/>
    <w:qFormat/>
    <w:rsid w:val="00340497"/>
    <w:pPr>
      <w:ind w:left="720"/>
      <w:contextualSpacing/>
    </w:pPr>
  </w:style>
  <w:style w:type="character" w:customStyle="1" w:styleId="normaltextrun">
    <w:name w:val="normaltextrun"/>
    <w:basedOn w:val="DefaultParagraphFont"/>
    <w:rsid w:val="004B0581"/>
  </w:style>
  <w:style w:type="character" w:customStyle="1" w:styleId="eop">
    <w:name w:val="eop"/>
    <w:basedOn w:val="DefaultParagraphFont"/>
    <w:rsid w:val="004B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0" ma:contentTypeDescription="Create a new document." ma:contentTypeScope="" ma:versionID="8b12bc343363f3699b210f819a2fbfda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86d951fbedc7295acb58bb8c6ce115a0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BEB71-5C0A-4FC9-9239-52F28A65EC74}">
  <ds:schemaRefs>
    <ds:schemaRef ds:uri="http://schemas.microsoft.com/office/2006/metadata/properties"/>
    <ds:schemaRef ds:uri="http://schemas.microsoft.com/office/infopath/2007/PartnerControls"/>
    <ds:schemaRef ds:uri="e6617a15-db68-417d-8af8-66105e43eec8"/>
    <ds:schemaRef ds:uri="a4189ba5-e770-4bca-b5d0-cec4ac3646b4"/>
  </ds:schemaRefs>
</ds:datastoreItem>
</file>

<file path=customXml/itemProps2.xml><?xml version="1.0" encoding="utf-8"?>
<ds:datastoreItem xmlns:ds="http://schemas.openxmlformats.org/officeDocument/2006/customXml" ds:itemID="{309A4F2B-6D28-48FF-9C9B-FD1036E24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BE621-7F34-4431-9686-13E40A675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Varley, Julie</dc:creator>
  <cp:keywords/>
  <dc:description/>
  <cp:lastModifiedBy>Birdi, Amber</cp:lastModifiedBy>
  <cp:revision>101</cp:revision>
  <cp:lastPrinted>2022-09-28T08:26:00Z</cp:lastPrinted>
  <dcterms:created xsi:type="dcterms:W3CDTF">2022-09-29T13:02:00Z</dcterms:created>
  <dcterms:modified xsi:type="dcterms:W3CDTF">2024-08-08T16:22:00Z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0x0101004C17DA4588C67D4BADB579CD5605472B</vt:lpwstr>
  </property>
  <property fmtid="{D5CDD505-2E9C-101B-9397-08002B2CF9AE}" pid="3" name="MediaServiceImageTags">
    <vt:lpwstr/>
  </property>
</Properties>
</file>