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0465" w14:textId="77777777" w:rsidR="00A02045" w:rsidRDefault="00A50089" w:rsidP="00A50089">
      <w:pPr>
        <w:pStyle w:val="Header"/>
        <w:jc w:val="center"/>
        <w:rPr>
          <w:rFonts w:ascii="Arial" w:hAnsi="Arial" w:cs="Arial"/>
          <w:b/>
          <w:bCs/>
          <w:sz w:val="32"/>
          <w:szCs w:val="32"/>
          <w:u w:val="single"/>
        </w:rPr>
      </w:pPr>
      <w:bookmarkStart w:id="0" w:name="_Hlk32499201"/>
      <w:r w:rsidRPr="00194A31">
        <w:rPr>
          <w:rFonts w:ascii="Arial" w:hAnsi="Arial" w:cs="Arial"/>
          <w:b/>
          <w:bCs/>
          <w:sz w:val="32"/>
          <w:szCs w:val="32"/>
          <w:u w:val="single"/>
        </w:rPr>
        <w:t>Risk Assessment and Management Plan</w:t>
      </w:r>
    </w:p>
    <w:p w14:paraId="0BF32394" w14:textId="46AAF78D" w:rsidR="00A50089" w:rsidRPr="00194A31" w:rsidRDefault="00A02045" w:rsidP="00A50089">
      <w:pPr>
        <w:pStyle w:val="Header"/>
        <w:jc w:val="center"/>
        <w:rPr>
          <w:rFonts w:ascii="Arial" w:hAnsi="Arial" w:cs="Arial"/>
          <w:b/>
          <w:bCs/>
          <w:sz w:val="32"/>
          <w:szCs w:val="32"/>
          <w:u w:val="single"/>
        </w:rPr>
      </w:pPr>
      <w:r>
        <w:rPr>
          <w:rFonts w:ascii="Arial" w:hAnsi="Arial" w:cs="Arial"/>
          <w:b/>
          <w:bCs/>
          <w:sz w:val="32"/>
          <w:szCs w:val="32"/>
          <w:u w:val="single"/>
        </w:rPr>
        <w:t>Clinical Interventions taking place on College</w:t>
      </w:r>
      <w:r w:rsidR="00535FA4">
        <w:rPr>
          <w:rFonts w:ascii="Arial" w:hAnsi="Arial" w:cs="Arial"/>
          <w:b/>
          <w:bCs/>
          <w:sz w:val="32"/>
          <w:szCs w:val="32"/>
          <w:u w:val="single"/>
        </w:rPr>
        <w:t xml:space="preserve"> or associated</w:t>
      </w:r>
      <w:r>
        <w:rPr>
          <w:rFonts w:ascii="Arial" w:hAnsi="Arial" w:cs="Arial"/>
          <w:b/>
          <w:bCs/>
          <w:sz w:val="32"/>
          <w:szCs w:val="32"/>
          <w:u w:val="single"/>
        </w:rPr>
        <w:t xml:space="preserve"> premises </w:t>
      </w:r>
    </w:p>
    <w:p w14:paraId="09A89E9D" w14:textId="77777777" w:rsidR="00A50089" w:rsidRPr="00A50089" w:rsidRDefault="00A50089" w:rsidP="00A50089">
      <w:pPr>
        <w:pStyle w:val="Header"/>
        <w:rPr>
          <w:rFonts w:ascii="Arial" w:hAnsi="Arial" w:cs="Arial"/>
        </w:rPr>
      </w:pPr>
    </w:p>
    <w:tbl>
      <w:tblPr>
        <w:tblW w:w="15421"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4393"/>
        <w:gridCol w:w="3657"/>
        <w:gridCol w:w="3969"/>
      </w:tblGrid>
      <w:tr w:rsidR="00A50089" w:rsidRPr="00A50089" w14:paraId="6056A573" w14:textId="77777777" w:rsidTr="00305200">
        <w:tc>
          <w:tcPr>
            <w:tcW w:w="3402" w:type="dxa"/>
            <w:shd w:val="clear" w:color="auto" w:fill="D9D9D9"/>
            <w:vAlign w:val="center"/>
          </w:tcPr>
          <w:p w14:paraId="24D9A934" w14:textId="77777777" w:rsidR="00A50089" w:rsidRPr="00D506D5" w:rsidRDefault="00A50089" w:rsidP="003F417C">
            <w:pPr>
              <w:spacing w:line="360" w:lineRule="auto"/>
              <w:rPr>
                <w:rFonts w:ascii="Arial" w:hAnsi="Arial" w:cs="Arial"/>
                <w:b/>
              </w:rPr>
            </w:pPr>
            <w:r w:rsidRPr="00D506D5">
              <w:rPr>
                <w:rFonts w:ascii="Arial" w:hAnsi="Arial" w:cs="Arial"/>
                <w:b/>
              </w:rPr>
              <w:t>Study Acronym / Short Title</w:t>
            </w:r>
          </w:p>
        </w:tc>
        <w:tc>
          <w:tcPr>
            <w:tcW w:w="4393" w:type="dxa"/>
            <w:vAlign w:val="center"/>
          </w:tcPr>
          <w:p w14:paraId="4D3D0442" w14:textId="77777777" w:rsidR="00A50089" w:rsidRPr="00D506D5" w:rsidRDefault="00A50089" w:rsidP="003F417C">
            <w:pPr>
              <w:spacing w:line="360" w:lineRule="auto"/>
              <w:rPr>
                <w:rFonts w:ascii="Arial" w:hAnsi="Arial" w:cs="Arial"/>
                <w:b/>
              </w:rPr>
            </w:pPr>
          </w:p>
        </w:tc>
        <w:tc>
          <w:tcPr>
            <w:tcW w:w="3657" w:type="dxa"/>
            <w:shd w:val="clear" w:color="auto" w:fill="D9D9D9"/>
            <w:vAlign w:val="center"/>
          </w:tcPr>
          <w:p w14:paraId="38D9460C" w14:textId="38775FE6" w:rsidR="00A50089" w:rsidRPr="00D506D5" w:rsidRDefault="00BB47BB" w:rsidP="003F417C">
            <w:pPr>
              <w:spacing w:line="360" w:lineRule="auto"/>
              <w:rPr>
                <w:rFonts w:ascii="Arial" w:hAnsi="Arial" w:cs="Arial"/>
                <w:b/>
              </w:rPr>
            </w:pPr>
            <w:r w:rsidRPr="00D506D5">
              <w:rPr>
                <w:rFonts w:ascii="Arial" w:hAnsi="Arial" w:cs="Arial"/>
                <w:b/>
              </w:rPr>
              <w:t>EDGE</w:t>
            </w:r>
            <w:r w:rsidR="00A50089" w:rsidRPr="00D506D5">
              <w:rPr>
                <w:rFonts w:ascii="Arial" w:hAnsi="Arial" w:cs="Arial"/>
                <w:b/>
              </w:rPr>
              <w:t xml:space="preserve"> Number</w:t>
            </w:r>
          </w:p>
        </w:tc>
        <w:tc>
          <w:tcPr>
            <w:tcW w:w="3969" w:type="dxa"/>
            <w:vAlign w:val="center"/>
          </w:tcPr>
          <w:p w14:paraId="02610DAF" w14:textId="77777777" w:rsidR="00A50089" w:rsidRPr="00D506D5" w:rsidRDefault="00A50089" w:rsidP="003F417C">
            <w:pPr>
              <w:spacing w:line="360" w:lineRule="auto"/>
              <w:rPr>
                <w:rFonts w:ascii="Arial" w:hAnsi="Arial" w:cs="Arial"/>
                <w:b/>
              </w:rPr>
            </w:pPr>
          </w:p>
        </w:tc>
      </w:tr>
      <w:tr w:rsidR="00A50089" w:rsidRPr="00A50089" w14:paraId="0AAD520B" w14:textId="77777777" w:rsidTr="00305200">
        <w:tc>
          <w:tcPr>
            <w:tcW w:w="3402" w:type="dxa"/>
            <w:shd w:val="clear" w:color="auto" w:fill="D9D9D9"/>
            <w:vAlign w:val="center"/>
          </w:tcPr>
          <w:p w14:paraId="7716136E" w14:textId="77777777" w:rsidR="00A50089" w:rsidRPr="00D506D5" w:rsidRDefault="00A50089" w:rsidP="003F417C">
            <w:pPr>
              <w:spacing w:line="360" w:lineRule="auto"/>
              <w:rPr>
                <w:rFonts w:ascii="Arial" w:hAnsi="Arial" w:cs="Arial"/>
                <w:b/>
              </w:rPr>
            </w:pPr>
            <w:r w:rsidRPr="00D506D5">
              <w:rPr>
                <w:rFonts w:ascii="Arial" w:hAnsi="Arial" w:cs="Arial"/>
                <w:b/>
              </w:rPr>
              <w:t>Protocol Version</w:t>
            </w:r>
          </w:p>
        </w:tc>
        <w:tc>
          <w:tcPr>
            <w:tcW w:w="4393" w:type="dxa"/>
            <w:vAlign w:val="center"/>
          </w:tcPr>
          <w:p w14:paraId="24F44DF6" w14:textId="77777777" w:rsidR="00A50089" w:rsidRPr="00D506D5" w:rsidRDefault="00A50089" w:rsidP="003F417C">
            <w:pPr>
              <w:spacing w:line="360" w:lineRule="auto"/>
              <w:rPr>
                <w:rFonts w:ascii="Arial" w:hAnsi="Arial" w:cs="Arial"/>
                <w:b/>
              </w:rPr>
            </w:pPr>
          </w:p>
        </w:tc>
        <w:tc>
          <w:tcPr>
            <w:tcW w:w="3657" w:type="dxa"/>
            <w:shd w:val="clear" w:color="auto" w:fill="D9D9D9"/>
            <w:vAlign w:val="center"/>
          </w:tcPr>
          <w:p w14:paraId="4B5F9887" w14:textId="77777777" w:rsidR="00A50089" w:rsidRPr="00D506D5" w:rsidRDefault="00A50089" w:rsidP="003F417C">
            <w:pPr>
              <w:spacing w:line="360" w:lineRule="auto"/>
              <w:rPr>
                <w:rFonts w:ascii="Arial" w:hAnsi="Arial" w:cs="Arial"/>
                <w:b/>
              </w:rPr>
            </w:pPr>
            <w:r w:rsidRPr="00D506D5">
              <w:rPr>
                <w:rFonts w:ascii="Arial" w:hAnsi="Arial" w:cs="Arial"/>
                <w:b/>
              </w:rPr>
              <w:t>Date</w:t>
            </w:r>
          </w:p>
        </w:tc>
        <w:tc>
          <w:tcPr>
            <w:tcW w:w="3969" w:type="dxa"/>
            <w:vAlign w:val="center"/>
          </w:tcPr>
          <w:p w14:paraId="2D6B5BCB" w14:textId="77777777" w:rsidR="00A50089" w:rsidRPr="00D506D5" w:rsidRDefault="00A50089" w:rsidP="003F417C">
            <w:pPr>
              <w:spacing w:line="360" w:lineRule="auto"/>
              <w:rPr>
                <w:rFonts w:ascii="Arial" w:hAnsi="Arial" w:cs="Arial"/>
                <w:b/>
              </w:rPr>
            </w:pPr>
          </w:p>
        </w:tc>
      </w:tr>
    </w:tbl>
    <w:p w14:paraId="36311490" w14:textId="77777777" w:rsidR="00A50089" w:rsidRDefault="00A50089" w:rsidP="00A50089">
      <w:pPr>
        <w:pStyle w:val="Header"/>
        <w:rPr>
          <w:rFonts w:ascii="Arial" w:hAnsi="Arial" w:cs="Arial"/>
          <w:b/>
        </w:rPr>
      </w:pPr>
    </w:p>
    <w:p w14:paraId="2628C756" w14:textId="77777777" w:rsidR="00305200" w:rsidRDefault="00305200" w:rsidP="00A50089">
      <w:pPr>
        <w:pStyle w:val="Header"/>
        <w:rPr>
          <w:rFonts w:ascii="Arial" w:hAnsi="Arial" w:cs="Arial"/>
          <w:b/>
        </w:rPr>
      </w:pPr>
    </w:p>
    <w:p w14:paraId="4B1FB093" w14:textId="77777777" w:rsidR="00305200" w:rsidRDefault="00305200" w:rsidP="00A50089">
      <w:pPr>
        <w:pStyle w:val="Header"/>
        <w:rPr>
          <w:rFonts w:ascii="Arial" w:hAnsi="Arial" w:cs="Arial"/>
          <w:b/>
        </w:rPr>
      </w:pPr>
    </w:p>
    <w:p w14:paraId="547D6EC1" w14:textId="77777777" w:rsidR="00305200" w:rsidRDefault="00305200" w:rsidP="00A50089">
      <w:pPr>
        <w:pStyle w:val="Header"/>
        <w:rPr>
          <w:rFonts w:ascii="Arial" w:hAnsi="Arial" w:cs="Arial"/>
          <w:b/>
        </w:rPr>
      </w:pPr>
    </w:p>
    <w:p w14:paraId="32CB4918" w14:textId="77777777" w:rsidR="00305200" w:rsidRDefault="00305200" w:rsidP="00A50089">
      <w:pPr>
        <w:pStyle w:val="Header"/>
        <w:rPr>
          <w:rFonts w:ascii="Arial" w:hAnsi="Arial" w:cs="Arial"/>
          <w:b/>
        </w:rPr>
      </w:pPr>
    </w:p>
    <w:p w14:paraId="4C21D64C" w14:textId="77777777" w:rsidR="00305200" w:rsidRPr="00A50089" w:rsidRDefault="00305200" w:rsidP="00A50089">
      <w:pPr>
        <w:pStyle w:val="Header"/>
        <w:rPr>
          <w:rFonts w:ascii="Arial" w:hAnsi="Arial" w:cs="Arial"/>
          <w:b/>
        </w:rPr>
      </w:pPr>
    </w:p>
    <w:tbl>
      <w:tblPr>
        <w:tblStyle w:val="TableGrid"/>
        <w:tblW w:w="15451" w:type="dxa"/>
        <w:tblInd w:w="137" w:type="dxa"/>
        <w:tblLook w:val="04A0" w:firstRow="1" w:lastRow="0" w:firstColumn="1" w:lastColumn="0" w:noHBand="0" w:noVBand="1"/>
      </w:tblPr>
      <w:tblGrid>
        <w:gridCol w:w="3969"/>
        <w:gridCol w:w="11482"/>
      </w:tblGrid>
      <w:tr w:rsidR="0067672B" w14:paraId="31E08043" w14:textId="77777777" w:rsidTr="00305200">
        <w:trPr>
          <w:trHeight w:val="923"/>
        </w:trPr>
        <w:tc>
          <w:tcPr>
            <w:tcW w:w="3969" w:type="dxa"/>
          </w:tcPr>
          <w:p w14:paraId="6BF3F00A" w14:textId="56A6C8A1" w:rsidR="0067672B" w:rsidRPr="00305200" w:rsidRDefault="0067672B" w:rsidP="00A50089">
            <w:pPr>
              <w:pStyle w:val="Header"/>
              <w:rPr>
                <w:rFonts w:ascii="Arial" w:hAnsi="Arial" w:cs="Arial"/>
                <w:sz w:val="22"/>
                <w:szCs w:val="22"/>
              </w:rPr>
            </w:pPr>
            <w:r w:rsidRPr="00305200">
              <w:rPr>
                <w:rFonts w:ascii="Arial" w:hAnsi="Arial" w:cs="Arial"/>
                <w:sz w:val="22"/>
                <w:szCs w:val="22"/>
              </w:rPr>
              <w:t>Identified Sites (as per RGIT form non-NHS sites</w:t>
            </w:r>
            <w:r w:rsidR="0057330B" w:rsidRPr="00305200">
              <w:rPr>
                <w:rFonts w:ascii="Arial" w:hAnsi="Arial" w:cs="Arial"/>
                <w:sz w:val="22"/>
                <w:szCs w:val="22"/>
              </w:rPr>
              <w:t>, please list as site and then legal entity for the site.</w:t>
            </w:r>
          </w:p>
          <w:p w14:paraId="05C80E2D" w14:textId="77777777" w:rsidR="0057330B" w:rsidRPr="00305200" w:rsidRDefault="0057330B" w:rsidP="0057330B">
            <w:pPr>
              <w:pStyle w:val="pf0"/>
              <w:rPr>
                <w:rFonts w:ascii="Arial" w:hAnsi="Arial" w:cs="Arial"/>
                <w:sz w:val="22"/>
                <w:szCs w:val="22"/>
              </w:rPr>
            </w:pPr>
            <w:r w:rsidRPr="00305200">
              <w:rPr>
                <w:rFonts w:ascii="Arial" w:hAnsi="Arial" w:cs="Arial"/>
                <w:sz w:val="22"/>
                <w:szCs w:val="22"/>
              </w:rPr>
              <w:t xml:space="preserve">Eg </w:t>
            </w:r>
            <w:r w:rsidRPr="00305200">
              <w:rPr>
                <w:rStyle w:val="cf01"/>
                <w:rFonts w:ascii="Arial" w:hAnsi="Arial" w:cs="Arial"/>
                <w:sz w:val="22"/>
                <w:szCs w:val="22"/>
              </w:rPr>
              <w:t xml:space="preserve">Unit: Clinical Imaging Facility (CIF) Location: Hammersmith Hospital </w:t>
            </w:r>
          </w:p>
          <w:p w14:paraId="510547D9" w14:textId="576BACAB" w:rsidR="0057330B" w:rsidRDefault="0057330B" w:rsidP="00305200">
            <w:pPr>
              <w:pStyle w:val="pf0"/>
            </w:pPr>
            <w:r w:rsidRPr="00305200">
              <w:rPr>
                <w:rStyle w:val="cf01"/>
                <w:rFonts w:ascii="Arial" w:hAnsi="Arial" w:cs="Arial"/>
                <w:sz w:val="22"/>
                <w:szCs w:val="22"/>
              </w:rPr>
              <w:t>Responsible Organisation: Imperial College London</w:t>
            </w:r>
          </w:p>
        </w:tc>
        <w:tc>
          <w:tcPr>
            <w:tcW w:w="11482" w:type="dxa"/>
          </w:tcPr>
          <w:p w14:paraId="07D6FDE1" w14:textId="77777777" w:rsidR="0067672B" w:rsidRDefault="0067672B" w:rsidP="00A50089">
            <w:pPr>
              <w:pStyle w:val="Header"/>
              <w:rPr>
                <w:rFonts w:ascii="Arial" w:hAnsi="Arial" w:cs="Arial"/>
                <w:sz w:val="20"/>
                <w:szCs w:val="20"/>
              </w:rPr>
            </w:pPr>
          </w:p>
          <w:p w14:paraId="52A227DF" w14:textId="77777777" w:rsidR="0057330B" w:rsidRDefault="0057330B" w:rsidP="00A50089">
            <w:pPr>
              <w:pStyle w:val="Header"/>
              <w:rPr>
                <w:rFonts w:ascii="Arial" w:hAnsi="Arial" w:cs="Arial"/>
                <w:sz w:val="20"/>
                <w:szCs w:val="20"/>
              </w:rPr>
            </w:pPr>
          </w:p>
        </w:tc>
      </w:tr>
    </w:tbl>
    <w:p w14:paraId="636D0487" w14:textId="77777777" w:rsidR="0067672B" w:rsidRDefault="0067672B" w:rsidP="00F8293E">
      <w:pPr>
        <w:pStyle w:val="Header"/>
        <w:rPr>
          <w:rFonts w:ascii="Arial" w:hAnsi="Arial" w:cs="Arial"/>
          <w:sz w:val="20"/>
          <w:szCs w:val="20"/>
        </w:rPr>
      </w:pPr>
    </w:p>
    <w:p w14:paraId="13FB2CBA" w14:textId="77777777" w:rsidR="00F8293E" w:rsidRDefault="00F8293E" w:rsidP="00A50089">
      <w:pPr>
        <w:pStyle w:val="Header"/>
        <w:rPr>
          <w:rFonts w:ascii="Arial" w:hAnsi="Arial" w:cs="Arial"/>
          <w:sz w:val="22"/>
          <w:szCs w:val="22"/>
        </w:rPr>
      </w:pPr>
    </w:p>
    <w:p w14:paraId="0DFDDCF2" w14:textId="77777777" w:rsidR="00F8293E" w:rsidRDefault="00F8293E" w:rsidP="00A50089">
      <w:pPr>
        <w:pStyle w:val="Header"/>
        <w:rPr>
          <w:rFonts w:ascii="Arial" w:hAnsi="Arial" w:cs="Arial"/>
          <w:sz w:val="22"/>
          <w:szCs w:val="22"/>
        </w:rPr>
      </w:pPr>
    </w:p>
    <w:p w14:paraId="19570741" w14:textId="77777777" w:rsidR="00F8293E" w:rsidRDefault="00F8293E" w:rsidP="00A50089">
      <w:pPr>
        <w:pStyle w:val="Header"/>
        <w:rPr>
          <w:rFonts w:ascii="Arial" w:hAnsi="Arial" w:cs="Arial"/>
          <w:sz w:val="22"/>
          <w:szCs w:val="22"/>
        </w:rPr>
      </w:pPr>
    </w:p>
    <w:p w14:paraId="7282C604" w14:textId="77777777" w:rsidR="00F8293E" w:rsidRDefault="00F8293E" w:rsidP="00A50089">
      <w:pPr>
        <w:pStyle w:val="Header"/>
        <w:rPr>
          <w:rFonts w:ascii="Arial" w:hAnsi="Arial" w:cs="Arial"/>
          <w:sz w:val="22"/>
          <w:szCs w:val="22"/>
        </w:rPr>
      </w:pPr>
    </w:p>
    <w:p w14:paraId="02EAF0AB" w14:textId="77777777" w:rsidR="00F8293E" w:rsidRDefault="00F8293E" w:rsidP="00A50089">
      <w:pPr>
        <w:pStyle w:val="Header"/>
        <w:rPr>
          <w:rFonts w:ascii="Arial" w:hAnsi="Arial" w:cs="Arial"/>
          <w:sz w:val="22"/>
          <w:szCs w:val="22"/>
        </w:rPr>
      </w:pPr>
    </w:p>
    <w:p w14:paraId="4E22F5F9" w14:textId="77777777" w:rsidR="00F8293E" w:rsidRDefault="00F8293E" w:rsidP="00A50089">
      <w:pPr>
        <w:pStyle w:val="Header"/>
        <w:rPr>
          <w:rFonts w:ascii="Arial" w:hAnsi="Arial" w:cs="Arial"/>
          <w:sz w:val="22"/>
          <w:szCs w:val="22"/>
        </w:rPr>
      </w:pPr>
    </w:p>
    <w:p w14:paraId="602CA228" w14:textId="77777777" w:rsidR="00F8293E" w:rsidRDefault="00F8293E" w:rsidP="00A50089">
      <w:pPr>
        <w:pStyle w:val="Header"/>
        <w:rPr>
          <w:rFonts w:ascii="Arial" w:hAnsi="Arial" w:cs="Arial"/>
          <w:sz w:val="22"/>
          <w:szCs w:val="22"/>
        </w:rPr>
      </w:pPr>
    </w:p>
    <w:p w14:paraId="4360841D" w14:textId="77777777" w:rsidR="00F8293E" w:rsidRDefault="00F8293E" w:rsidP="00A50089">
      <w:pPr>
        <w:pStyle w:val="Header"/>
        <w:rPr>
          <w:rFonts w:ascii="Arial" w:hAnsi="Arial" w:cs="Arial"/>
          <w:sz w:val="22"/>
          <w:szCs w:val="22"/>
        </w:rPr>
      </w:pPr>
    </w:p>
    <w:p w14:paraId="5B1CBC21" w14:textId="17121FB1" w:rsidR="00F8293E" w:rsidRDefault="00F2692C" w:rsidP="00F2692C">
      <w:pPr>
        <w:pStyle w:val="Header"/>
        <w:tabs>
          <w:tab w:val="clear" w:pos="4513"/>
          <w:tab w:val="clear" w:pos="9026"/>
          <w:tab w:val="left" w:pos="2590"/>
        </w:tabs>
        <w:rPr>
          <w:rFonts w:ascii="Arial" w:hAnsi="Arial" w:cs="Arial"/>
          <w:sz w:val="22"/>
          <w:szCs w:val="22"/>
        </w:rPr>
      </w:pPr>
      <w:r>
        <w:rPr>
          <w:rFonts w:ascii="Arial" w:hAnsi="Arial" w:cs="Arial"/>
          <w:sz w:val="22"/>
          <w:szCs w:val="22"/>
        </w:rPr>
        <w:tab/>
      </w:r>
    </w:p>
    <w:p w14:paraId="410A509A" w14:textId="77777777" w:rsidR="00F8293E" w:rsidRDefault="00F8293E" w:rsidP="00A50089">
      <w:pPr>
        <w:pStyle w:val="Header"/>
        <w:rPr>
          <w:rFonts w:ascii="Arial" w:hAnsi="Arial" w:cs="Arial"/>
          <w:sz w:val="22"/>
          <w:szCs w:val="22"/>
        </w:rPr>
      </w:pPr>
    </w:p>
    <w:p w14:paraId="46FB1A00" w14:textId="77777777" w:rsidR="00F8293E" w:rsidRDefault="00F8293E" w:rsidP="00A50089">
      <w:pPr>
        <w:pStyle w:val="Header"/>
        <w:rPr>
          <w:rFonts w:ascii="Arial" w:hAnsi="Arial" w:cs="Arial"/>
          <w:sz w:val="22"/>
          <w:szCs w:val="22"/>
        </w:rPr>
      </w:pPr>
    </w:p>
    <w:p w14:paraId="1C6E1A5E" w14:textId="22D019BE" w:rsidR="00EF1DE9" w:rsidRPr="00305200" w:rsidRDefault="00A02045" w:rsidP="00A50089">
      <w:pPr>
        <w:pStyle w:val="Header"/>
        <w:rPr>
          <w:rFonts w:ascii="Arial" w:hAnsi="Arial" w:cs="Arial"/>
          <w:sz w:val="22"/>
          <w:szCs w:val="22"/>
        </w:rPr>
      </w:pPr>
      <w:r w:rsidRPr="00305200">
        <w:rPr>
          <w:rFonts w:ascii="Arial" w:hAnsi="Arial" w:cs="Arial"/>
          <w:sz w:val="22"/>
          <w:szCs w:val="22"/>
        </w:rPr>
        <w:t>Part A</w:t>
      </w:r>
      <w:r w:rsidR="00EF1DE9" w:rsidRPr="00305200">
        <w:rPr>
          <w:rFonts w:ascii="Arial" w:hAnsi="Arial" w:cs="Arial"/>
          <w:sz w:val="22"/>
          <w:szCs w:val="22"/>
        </w:rPr>
        <w:t>. Does your research involve collection of samples only (bloods, urine etc)?</w:t>
      </w:r>
      <w:r w:rsidR="00DB64C2" w:rsidRPr="00305200">
        <w:rPr>
          <w:rFonts w:ascii="Arial" w:hAnsi="Arial" w:cs="Arial"/>
          <w:sz w:val="22"/>
          <w:szCs w:val="22"/>
        </w:rPr>
        <w:t xml:space="preserve"> This excludes more invasive </w:t>
      </w:r>
      <w:r w:rsidR="0046324A" w:rsidRPr="00305200">
        <w:rPr>
          <w:rFonts w:ascii="Arial" w:hAnsi="Arial" w:cs="Arial"/>
          <w:sz w:val="22"/>
          <w:szCs w:val="22"/>
        </w:rPr>
        <w:t>sampling</w:t>
      </w:r>
      <w:r w:rsidR="00DB64C2" w:rsidRPr="00305200">
        <w:rPr>
          <w:rFonts w:ascii="Arial" w:hAnsi="Arial" w:cs="Arial"/>
          <w:sz w:val="22"/>
          <w:szCs w:val="22"/>
        </w:rPr>
        <w:t xml:space="preserve"> (e</w:t>
      </w:r>
      <w:r w:rsidR="001258ED" w:rsidRPr="00305200">
        <w:rPr>
          <w:rFonts w:ascii="Arial" w:hAnsi="Arial" w:cs="Arial"/>
          <w:sz w:val="22"/>
          <w:szCs w:val="22"/>
        </w:rPr>
        <w:t>.</w:t>
      </w:r>
      <w:r w:rsidR="00DB64C2" w:rsidRPr="00305200">
        <w:rPr>
          <w:rFonts w:ascii="Arial" w:hAnsi="Arial" w:cs="Arial"/>
          <w:sz w:val="22"/>
          <w:szCs w:val="22"/>
        </w:rPr>
        <w:t>g. Biopsies)</w:t>
      </w:r>
      <w:r w:rsidR="004F2AD2" w:rsidRPr="00305200">
        <w:rPr>
          <w:rFonts w:ascii="Arial" w:hAnsi="Arial" w:cs="Arial"/>
          <w:sz w:val="22"/>
          <w:szCs w:val="22"/>
        </w:rPr>
        <w:t xml:space="preserve"> </w:t>
      </w:r>
      <w:r w:rsidR="00EF1DE9" w:rsidRPr="00305200">
        <w:rPr>
          <w:rFonts w:ascii="Arial" w:hAnsi="Arial" w:cs="Arial"/>
          <w:sz w:val="22"/>
          <w:szCs w:val="22"/>
        </w:rPr>
        <w:t xml:space="preserve">If </w:t>
      </w:r>
      <w:r w:rsidR="00BD3E19" w:rsidRPr="00305200">
        <w:rPr>
          <w:rFonts w:ascii="Arial" w:hAnsi="Arial" w:cs="Arial"/>
          <w:sz w:val="22"/>
          <w:szCs w:val="22"/>
        </w:rPr>
        <w:t>so, please read and acknowledge the below risk and mitigation for study of this risk level.</w:t>
      </w:r>
    </w:p>
    <w:p w14:paraId="1A300979" w14:textId="77777777" w:rsidR="00A50089" w:rsidRPr="00A50089" w:rsidRDefault="00A50089" w:rsidP="00A50089">
      <w:pPr>
        <w:pStyle w:val="Header"/>
        <w:rPr>
          <w:rFonts w:ascii="Arial" w:hAnsi="Arial" w:cs="Arial"/>
          <w:b/>
        </w:rPr>
      </w:pPr>
    </w:p>
    <w:tbl>
      <w:tblPr>
        <w:tblW w:w="156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3"/>
        <w:gridCol w:w="5815"/>
        <w:gridCol w:w="4708"/>
        <w:gridCol w:w="19"/>
      </w:tblGrid>
      <w:tr w:rsidR="00A50089" w:rsidRPr="00A50089" w14:paraId="47FFD257" w14:textId="77777777" w:rsidTr="004F2AD2">
        <w:trPr>
          <w:cantSplit/>
          <w:trHeight w:val="432"/>
        </w:trPr>
        <w:tc>
          <w:tcPr>
            <w:tcW w:w="15625" w:type="dxa"/>
            <w:gridSpan w:val="4"/>
            <w:tcBorders>
              <w:top w:val="single" w:sz="4" w:space="0" w:color="auto"/>
              <w:left w:val="single" w:sz="4" w:space="0" w:color="auto"/>
              <w:right w:val="single" w:sz="4" w:space="0" w:color="auto"/>
            </w:tcBorders>
            <w:shd w:val="clear" w:color="auto" w:fill="B8CCE4"/>
          </w:tcPr>
          <w:p w14:paraId="3FE825D2" w14:textId="77777777" w:rsidR="00A50089" w:rsidRPr="00A50089" w:rsidRDefault="00A50089" w:rsidP="003F417C">
            <w:pPr>
              <w:widowControl w:val="0"/>
              <w:contextualSpacing/>
              <w:rPr>
                <w:rFonts w:ascii="Arial" w:hAnsi="Arial" w:cs="Arial"/>
                <w:b/>
                <w:lang w:eastAsia="en-GB"/>
              </w:rPr>
            </w:pPr>
          </w:p>
        </w:tc>
      </w:tr>
      <w:tr w:rsidR="00A50089" w:rsidRPr="00A50089" w14:paraId="0C546C69" w14:textId="77777777" w:rsidTr="004F2AD2">
        <w:trPr>
          <w:trHeight w:hRule="exact" w:val="444"/>
        </w:trPr>
        <w:tc>
          <w:tcPr>
            <w:tcW w:w="5083" w:type="dxa"/>
            <w:tcBorders>
              <w:bottom w:val="single" w:sz="4" w:space="0" w:color="auto"/>
            </w:tcBorders>
            <w:shd w:val="clear" w:color="auto" w:fill="auto"/>
          </w:tcPr>
          <w:p w14:paraId="3C352068" w14:textId="44FAC5AE" w:rsidR="0007098A" w:rsidRPr="0007098A" w:rsidRDefault="00A50089" w:rsidP="00305200">
            <w:pPr>
              <w:widowControl w:val="0"/>
              <w:contextualSpacing/>
              <w:jc w:val="center"/>
              <w:rPr>
                <w:rFonts w:ascii="Arial" w:hAnsi="Arial" w:cs="Arial"/>
                <w:b/>
                <w:bCs/>
                <w:iCs/>
                <w:sz w:val="24"/>
                <w:lang w:eastAsia="en-GB"/>
              </w:rPr>
            </w:pPr>
            <w:r w:rsidRPr="00A50089">
              <w:rPr>
                <w:rFonts w:ascii="Arial" w:hAnsi="Arial" w:cs="Arial"/>
                <w:b/>
                <w:bCs/>
                <w:iCs/>
                <w:sz w:val="24"/>
                <w:lang w:eastAsia="en-GB"/>
              </w:rPr>
              <w:t>Risk Identified</w:t>
            </w:r>
          </w:p>
        </w:tc>
        <w:tc>
          <w:tcPr>
            <w:tcW w:w="10542" w:type="dxa"/>
            <w:gridSpan w:val="3"/>
            <w:tcBorders>
              <w:bottom w:val="single" w:sz="4" w:space="0" w:color="auto"/>
            </w:tcBorders>
            <w:shd w:val="clear" w:color="auto" w:fill="auto"/>
          </w:tcPr>
          <w:p w14:paraId="5D291696" w14:textId="77777777" w:rsidR="00A50089" w:rsidRPr="00A50089" w:rsidRDefault="00A50089" w:rsidP="00305200">
            <w:pPr>
              <w:widowControl w:val="0"/>
              <w:contextualSpacing/>
              <w:jc w:val="center"/>
              <w:rPr>
                <w:rFonts w:ascii="Arial" w:hAnsi="Arial" w:cs="Arial"/>
                <w:b/>
                <w:bCs/>
                <w:lang w:eastAsia="en-GB"/>
              </w:rPr>
            </w:pPr>
            <w:r w:rsidRPr="00194A31">
              <w:rPr>
                <w:rFonts w:ascii="Arial" w:hAnsi="Arial" w:cs="Arial"/>
                <w:b/>
                <w:bCs/>
                <w:sz w:val="24"/>
                <w:szCs w:val="24"/>
                <w:lang w:eastAsia="en-GB"/>
              </w:rPr>
              <w:t>Mitigation Plan</w:t>
            </w:r>
          </w:p>
        </w:tc>
      </w:tr>
      <w:tr w:rsidR="00A50089" w:rsidRPr="00A50089" w14:paraId="47F145D3" w14:textId="77777777" w:rsidTr="004F2AD2">
        <w:trPr>
          <w:trHeight w:hRule="exact" w:val="3597"/>
        </w:trPr>
        <w:tc>
          <w:tcPr>
            <w:tcW w:w="5083" w:type="dxa"/>
            <w:shd w:val="clear" w:color="auto" w:fill="auto"/>
          </w:tcPr>
          <w:p w14:paraId="1DCFAB8C" w14:textId="076EFDDD" w:rsidR="00A50089" w:rsidRPr="00305200" w:rsidRDefault="00017D47" w:rsidP="004F2AD2">
            <w:pPr>
              <w:widowControl w:val="0"/>
              <w:contextualSpacing/>
              <w:jc w:val="right"/>
              <w:rPr>
                <w:rFonts w:ascii="Arial" w:hAnsi="Arial" w:cs="Arial"/>
                <w:lang w:eastAsia="en-GB"/>
              </w:rPr>
            </w:pPr>
            <w:r w:rsidRPr="00305200">
              <w:rPr>
                <w:rFonts w:ascii="Arial" w:hAnsi="Arial" w:cs="Arial"/>
                <w:lang w:eastAsia="en-GB"/>
              </w:rPr>
              <w:t>Risk associated with collection of samples</w:t>
            </w:r>
            <w:r w:rsidR="00B261A7" w:rsidRPr="00305200">
              <w:rPr>
                <w:rFonts w:ascii="Arial" w:hAnsi="Arial" w:cs="Arial"/>
                <w:lang w:eastAsia="en-GB"/>
              </w:rPr>
              <w:t xml:space="preserve">, including bruising, </w:t>
            </w:r>
            <w:r w:rsidR="009540AC" w:rsidRPr="00305200">
              <w:rPr>
                <w:rFonts w:ascii="Arial" w:hAnsi="Arial" w:cs="Arial"/>
                <w:lang w:eastAsia="en-GB"/>
              </w:rPr>
              <w:t>vasovagal episode</w:t>
            </w:r>
            <w:r w:rsidR="005C6FBE" w:rsidRPr="00305200">
              <w:rPr>
                <w:rFonts w:ascii="Arial" w:hAnsi="Arial" w:cs="Arial"/>
                <w:lang w:eastAsia="en-GB"/>
              </w:rPr>
              <w:t>. Hygiene consideration</w:t>
            </w:r>
            <w:r w:rsidR="00DA7F3B" w:rsidRPr="00305200">
              <w:rPr>
                <w:rFonts w:ascii="Arial" w:hAnsi="Arial" w:cs="Arial"/>
                <w:lang w:eastAsia="en-GB"/>
              </w:rPr>
              <w:t>s assoc</w:t>
            </w:r>
            <w:r w:rsidR="004D006A" w:rsidRPr="00305200">
              <w:rPr>
                <w:rFonts w:ascii="Arial" w:hAnsi="Arial" w:cs="Arial"/>
                <w:lang w:eastAsia="en-GB"/>
              </w:rPr>
              <w:t>iated with collection of other tissue samples</w:t>
            </w:r>
            <w:r w:rsidR="00CA3088" w:rsidRPr="00305200">
              <w:rPr>
                <w:rFonts w:ascii="Arial" w:hAnsi="Arial" w:cs="Arial"/>
                <w:lang w:eastAsia="en-GB"/>
              </w:rPr>
              <w:t xml:space="preserve">. Rare </w:t>
            </w:r>
            <w:r w:rsidR="0007098A" w:rsidRPr="00305200">
              <w:rPr>
                <w:rFonts w:ascii="Arial" w:hAnsi="Arial" w:cs="Arial"/>
                <w:lang w:eastAsia="en-GB"/>
              </w:rPr>
              <w:t>risk of</w:t>
            </w:r>
            <w:r w:rsidR="004F2AD2" w:rsidRPr="00305200">
              <w:rPr>
                <w:rFonts w:ascii="Arial" w:hAnsi="Arial" w:cs="Arial"/>
                <w:lang w:eastAsia="en-GB"/>
              </w:rPr>
              <w:t xml:space="preserve"> </w:t>
            </w:r>
            <w:r w:rsidR="0007098A" w:rsidRPr="00305200">
              <w:rPr>
                <w:rFonts w:ascii="Arial" w:hAnsi="Arial" w:cs="Arial"/>
              </w:rPr>
              <w:t>phlebitis (inflammation of the vein), extravasation (leakage into tissue surrounding cannulation site), air embolism (blockage caused by air/gas bubble in the vein), and haemorrhage (bleeding).</w:t>
            </w:r>
            <w:r w:rsidR="006C4479" w:rsidRPr="00305200">
              <w:rPr>
                <w:rFonts w:ascii="Arial" w:hAnsi="Arial" w:cs="Arial"/>
              </w:rPr>
              <w:t xml:space="preserve"> Risk to researchers may include exposure to </w:t>
            </w:r>
            <w:r w:rsidR="009653B6" w:rsidRPr="00305200">
              <w:rPr>
                <w:rFonts w:ascii="Arial" w:hAnsi="Arial" w:cs="Arial"/>
              </w:rPr>
              <w:t>infection</w:t>
            </w:r>
            <w:r w:rsidR="009540AC" w:rsidRPr="00305200">
              <w:rPr>
                <w:rFonts w:ascii="Arial" w:hAnsi="Arial" w:cs="Arial"/>
              </w:rPr>
              <w:t xml:space="preserve"> and risks associated with sharps</w:t>
            </w:r>
            <w:r w:rsidR="000B0E36" w:rsidRPr="00305200">
              <w:rPr>
                <w:rFonts w:ascii="Arial" w:hAnsi="Arial" w:cs="Arial"/>
              </w:rPr>
              <w:t>.</w:t>
            </w:r>
            <w:r w:rsidR="001258ED" w:rsidRPr="00305200">
              <w:rPr>
                <w:rFonts w:ascii="Arial" w:hAnsi="Arial" w:cs="Arial"/>
              </w:rPr>
              <w:t xml:space="preserve">  </w:t>
            </w:r>
          </w:p>
        </w:tc>
        <w:tc>
          <w:tcPr>
            <w:tcW w:w="10542" w:type="dxa"/>
            <w:gridSpan w:val="3"/>
            <w:shd w:val="clear" w:color="auto" w:fill="auto"/>
          </w:tcPr>
          <w:p w14:paraId="7BF79C6F" w14:textId="4AC89B46" w:rsidR="00496374" w:rsidRPr="00305200" w:rsidRDefault="0025718C" w:rsidP="009155F2">
            <w:pPr>
              <w:widowControl w:val="0"/>
              <w:contextualSpacing/>
              <w:jc w:val="right"/>
              <w:rPr>
                <w:rFonts w:ascii="Arial" w:hAnsi="Arial" w:cs="Arial"/>
              </w:rPr>
            </w:pPr>
            <w:r w:rsidRPr="00305200">
              <w:rPr>
                <w:rFonts w:ascii="Arial" w:hAnsi="Arial" w:cs="Arial"/>
              </w:rPr>
              <w:t>The study involves healthy adults who are able to provide informed consent.</w:t>
            </w:r>
            <w:r w:rsidR="00456800" w:rsidRPr="00305200">
              <w:rPr>
                <w:rFonts w:ascii="Arial" w:hAnsi="Arial" w:cs="Arial"/>
              </w:rPr>
              <w:t xml:space="preserve"> </w:t>
            </w:r>
            <w:r w:rsidRPr="00305200">
              <w:rPr>
                <w:rFonts w:ascii="Arial" w:hAnsi="Arial" w:cs="Arial"/>
              </w:rPr>
              <w:t>Where blood samples will be taken, a maximum of 50ml of peripheral venous blood will be taken from the ante-cubital fossa, lower arm or back of the hand by a member of staff trained in phlebotomy</w:t>
            </w:r>
            <w:r w:rsidR="00456800" w:rsidRPr="00305200">
              <w:rPr>
                <w:rFonts w:ascii="Arial" w:hAnsi="Arial" w:cs="Arial"/>
              </w:rPr>
              <w:t xml:space="preserve">. </w:t>
            </w:r>
            <w:r w:rsidRPr="00305200">
              <w:rPr>
                <w:rFonts w:ascii="Arial" w:hAnsi="Arial" w:cs="Arial"/>
              </w:rPr>
              <w:t>Where blood is taken, this is done in an appropriate clinical facility</w:t>
            </w:r>
            <w:r w:rsidR="00A35DED" w:rsidRPr="00305200">
              <w:rPr>
                <w:rFonts w:ascii="Arial" w:hAnsi="Arial" w:cs="Arial"/>
              </w:rPr>
              <w:t>, with appropriate equipment</w:t>
            </w:r>
            <w:r w:rsidR="00456800" w:rsidRPr="00305200">
              <w:rPr>
                <w:rFonts w:ascii="Arial" w:hAnsi="Arial" w:cs="Arial"/>
              </w:rPr>
              <w:t xml:space="preserve">. </w:t>
            </w:r>
            <w:r w:rsidR="009540AC" w:rsidRPr="00305200">
              <w:rPr>
                <w:rFonts w:ascii="Arial" w:hAnsi="Arial" w:cs="Arial"/>
              </w:rPr>
              <w:t>A</w:t>
            </w:r>
            <w:r w:rsidR="0092513A" w:rsidRPr="00305200">
              <w:rPr>
                <w:rFonts w:ascii="Arial" w:hAnsi="Arial" w:cs="Arial"/>
              </w:rPr>
              <w:t>ll</w:t>
            </w:r>
            <w:r w:rsidR="009540AC" w:rsidRPr="00305200">
              <w:rPr>
                <w:rFonts w:ascii="Arial" w:hAnsi="Arial" w:cs="Arial"/>
              </w:rPr>
              <w:t xml:space="preserve"> samples are </w:t>
            </w:r>
            <w:r w:rsidR="0092513A" w:rsidRPr="00305200">
              <w:rPr>
                <w:rFonts w:ascii="Arial" w:hAnsi="Arial" w:cs="Arial"/>
              </w:rPr>
              <w:t xml:space="preserve">either </w:t>
            </w:r>
            <w:r w:rsidR="009540AC" w:rsidRPr="00305200">
              <w:rPr>
                <w:rFonts w:ascii="Arial" w:hAnsi="Arial" w:cs="Arial"/>
              </w:rPr>
              <w:t>registered under an HTA license,  processed</w:t>
            </w:r>
            <w:r w:rsidR="0092513A" w:rsidRPr="00305200">
              <w:rPr>
                <w:rFonts w:ascii="Arial" w:hAnsi="Arial" w:cs="Arial"/>
              </w:rPr>
              <w:t xml:space="preserve"> and</w:t>
            </w:r>
            <w:r w:rsidR="009540AC" w:rsidRPr="00305200">
              <w:rPr>
                <w:rFonts w:ascii="Arial" w:hAnsi="Arial" w:cs="Arial"/>
              </w:rPr>
              <w:t xml:space="preserve"> rendered acellular o</w:t>
            </w:r>
            <w:r w:rsidR="0092513A" w:rsidRPr="00305200">
              <w:rPr>
                <w:rFonts w:ascii="Arial" w:hAnsi="Arial" w:cs="Arial"/>
              </w:rPr>
              <w:t>r</w:t>
            </w:r>
            <w:r w:rsidR="009540AC" w:rsidRPr="00305200">
              <w:rPr>
                <w:rFonts w:ascii="Arial" w:hAnsi="Arial" w:cs="Arial"/>
              </w:rPr>
              <w:t xml:space="preserve"> destroyed within 7 days of collection</w:t>
            </w:r>
            <w:r w:rsidRPr="00305200">
              <w:rPr>
                <w:rFonts w:ascii="Arial" w:hAnsi="Arial" w:cs="Arial"/>
              </w:rPr>
              <w:t>).</w:t>
            </w:r>
            <w:r w:rsidR="00456800" w:rsidRPr="00305200">
              <w:rPr>
                <w:rFonts w:ascii="Arial" w:hAnsi="Arial" w:cs="Arial"/>
              </w:rPr>
              <w:t xml:space="preserve"> </w:t>
            </w:r>
            <w:r w:rsidRPr="00305200">
              <w:rPr>
                <w:rFonts w:ascii="Arial" w:hAnsi="Arial" w:cs="Arial"/>
              </w:rPr>
              <w:t>Staff involved in the collection, handling, transport or storage of biological samples have received appropriate training and evidence of this training must be available for review</w:t>
            </w:r>
            <w:r w:rsidR="009155F2" w:rsidRPr="00305200">
              <w:rPr>
                <w:rFonts w:ascii="Arial" w:hAnsi="Arial" w:cs="Arial"/>
              </w:rPr>
              <w:t xml:space="preserve">. </w:t>
            </w:r>
            <w:r w:rsidR="00496374" w:rsidRPr="00305200">
              <w:rPr>
                <w:rFonts w:ascii="Arial" w:hAnsi="Arial" w:cs="Arial"/>
              </w:rPr>
              <w:t>Where appropriate, participants should be screened to exclude those who suffer from communicable disea</w:t>
            </w:r>
            <w:r w:rsidR="009155F2" w:rsidRPr="00305200">
              <w:rPr>
                <w:rFonts w:ascii="Arial" w:hAnsi="Arial" w:cs="Arial"/>
              </w:rPr>
              <w:t xml:space="preserve">se. </w:t>
            </w:r>
            <w:r w:rsidR="00496374" w:rsidRPr="00305200">
              <w:rPr>
                <w:rFonts w:ascii="Arial" w:hAnsi="Arial" w:cs="Arial"/>
              </w:rPr>
              <w:t xml:space="preserve">Staff should take appropriate steps to ensure sample taking </w:t>
            </w:r>
            <w:r w:rsidR="009E3BEE" w:rsidRPr="00305200">
              <w:rPr>
                <w:rFonts w:ascii="Arial" w:hAnsi="Arial" w:cs="Arial"/>
              </w:rPr>
              <w:t xml:space="preserve">does not lead to any contamination </w:t>
            </w:r>
            <w:r w:rsidR="007912AB" w:rsidRPr="00305200">
              <w:rPr>
                <w:rFonts w:ascii="Arial" w:hAnsi="Arial" w:cs="Arial"/>
              </w:rPr>
              <w:t>or infecti</w:t>
            </w:r>
            <w:r w:rsidR="009155F2" w:rsidRPr="00305200">
              <w:rPr>
                <w:rFonts w:ascii="Arial" w:hAnsi="Arial" w:cs="Arial"/>
              </w:rPr>
              <w:t>on</w:t>
            </w:r>
          </w:p>
          <w:p w14:paraId="42F4E490" w14:textId="617AEEDF" w:rsidR="00BD3E19" w:rsidRPr="00A94EB2" w:rsidRDefault="00BD3E19" w:rsidP="00194A31">
            <w:pPr>
              <w:widowControl w:val="0"/>
              <w:contextualSpacing/>
              <w:rPr>
                <w:rFonts w:ascii="Arial" w:hAnsi="Arial" w:cs="Arial"/>
                <w:lang w:eastAsia="en-GB"/>
              </w:rPr>
            </w:pPr>
          </w:p>
        </w:tc>
      </w:tr>
      <w:bookmarkEnd w:id="0"/>
      <w:tr w:rsidR="00BD3E19" w:rsidRPr="00A50089" w14:paraId="4B7A17FF" w14:textId="77777777" w:rsidTr="004F2AD2">
        <w:trPr>
          <w:gridBefore w:val="2"/>
          <w:gridAfter w:val="1"/>
          <w:wBefore w:w="10898" w:type="dxa"/>
          <w:wAfter w:w="19" w:type="dxa"/>
          <w:trHeight w:hRule="exact" w:val="1038"/>
        </w:trPr>
        <w:tc>
          <w:tcPr>
            <w:tcW w:w="4708" w:type="dxa"/>
            <w:shd w:val="clear" w:color="auto" w:fill="auto"/>
          </w:tcPr>
          <w:p w14:paraId="10EA5770" w14:textId="77777777" w:rsidR="00997A71" w:rsidRDefault="00997A71" w:rsidP="00997A71">
            <w:pPr>
              <w:widowControl w:val="0"/>
              <w:contextualSpacing/>
              <w:rPr>
                <w:rFonts w:ascii="Arial" w:hAnsi="Arial" w:cs="Arial"/>
                <w:lang w:eastAsia="en-GB"/>
              </w:rPr>
            </w:pPr>
          </w:p>
          <w:p w14:paraId="112C1F74" w14:textId="41D994BB" w:rsidR="00997A71" w:rsidRDefault="00997A71" w:rsidP="00997A71">
            <w:pPr>
              <w:widowControl w:val="0"/>
              <w:contextualSpacing/>
              <w:rPr>
                <w:rFonts w:ascii="Arial" w:hAnsi="Arial" w:cs="Arial"/>
                <w:lang w:eastAsia="en-GB"/>
              </w:rPr>
            </w:pPr>
            <w:r w:rsidRPr="00997A71">
              <w:rPr>
                <w:rFonts w:ascii="Arial" w:hAnsi="Arial" w:cs="Arial"/>
                <w:sz w:val="24"/>
                <w:szCs w:val="24"/>
              </w:rPr>
              <w:t xml:space="preserve">  Tick box to acknowledge</w:t>
            </w:r>
            <w:r>
              <w:t xml:space="preserve">  </w:t>
            </w:r>
            <w:r w:rsidR="00A94EB2">
              <w:fldChar w:fldCharType="begin">
                <w:ffData>
                  <w:name w:val="Check6"/>
                  <w:enabled/>
                  <w:calcOnExit w:val="0"/>
                  <w:checkBox>
                    <w:size w:val="22"/>
                    <w:default w:val="0"/>
                  </w:checkBox>
                </w:ffData>
              </w:fldChar>
            </w:r>
            <w:bookmarkStart w:id="1" w:name="Check6"/>
            <w:r w:rsidR="00A94EB2">
              <w:instrText xml:space="preserve"> FORMCHECKBOX </w:instrText>
            </w:r>
            <w:r w:rsidR="00000000">
              <w:fldChar w:fldCharType="separate"/>
            </w:r>
            <w:r w:rsidR="00A94EB2">
              <w:fldChar w:fldCharType="end"/>
            </w:r>
            <w:bookmarkEnd w:id="1"/>
            <w:r>
              <w:t xml:space="preserve">      </w:t>
            </w:r>
          </w:p>
          <w:p w14:paraId="4F1411BE" w14:textId="77777777" w:rsidR="00BD3E19" w:rsidRDefault="00BD3E19" w:rsidP="003F417C">
            <w:pPr>
              <w:widowControl w:val="0"/>
              <w:contextualSpacing/>
              <w:rPr>
                <w:rFonts w:ascii="Arial" w:hAnsi="Arial" w:cs="Arial"/>
                <w:lang w:eastAsia="en-GB"/>
              </w:rPr>
            </w:pPr>
          </w:p>
          <w:p w14:paraId="4FF994B1" w14:textId="77777777" w:rsidR="00BD3E19" w:rsidRDefault="00BD3E19" w:rsidP="003F417C">
            <w:pPr>
              <w:widowControl w:val="0"/>
              <w:contextualSpacing/>
              <w:rPr>
                <w:rFonts w:ascii="Arial" w:hAnsi="Arial" w:cs="Arial"/>
                <w:lang w:eastAsia="en-GB"/>
              </w:rPr>
            </w:pPr>
          </w:p>
          <w:p w14:paraId="34CA2F01" w14:textId="77777777" w:rsidR="00BD3E19" w:rsidRPr="00A50089" w:rsidRDefault="00BD3E19" w:rsidP="003F417C">
            <w:pPr>
              <w:widowControl w:val="0"/>
              <w:contextualSpacing/>
              <w:rPr>
                <w:rFonts w:ascii="Arial" w:hAnsi="Arial" w:cs="Arial"/>
                <w:lang w:eastAsia="en-GB"/>
              </w:rPr>
            </w:pPr>
          </w:p>
        </w:tc>
      </w:tr>
    </w:tbl>
    <w:p w14:paraId="7F402FCD" w14:textId="532B95C3" w:rsidR="00487A86" w:rsidRDefault="00456800" w:rsidP="00456800">
      <w:pPr>
        <w:tabs>
          <w:tab w:val="left" w:pos="14450"/>
        </w:tabs>
        <w:rPr>
          <w:rFonts w:ascii="Arial" w:hAnsi="Arial" w:cs="Arial"/>
          <w:lang w:val="en-GB"/>
        </w:rPr>
      </w:pPr>
      <w:r>
        <w:rPr>
          <w:rFonts w:ascii="Arial" w:hAnsi="Arial" w:cs="Arial"/>
          <w:rtl/>
        </w:rPr>
        <w:tab/>
      </w:r>
    </w:p>
    <w:p w14:paraId="43C7572D" w14:textId="77777777" w:rsidR="00487A86" w:rsidRPr="00305200" w:rsidRDefault="00487A86" w:rsidP="00456800">
      <w:pPr>
        <w:tabs>
          <w:tab w:val="left" w:pos="14450"/>
        </w:tabs>
        <w:rPr>
          <w:rFonts w:ascii="Arial" w:hAnsi="Arial" w:cs="Arial"/>
          <w:rtl/>
          <w:lang w:val="en-GB"/>
        </w:rPr>
      </w:pPr>
    </w:p>
    <w:p w14:paraId="0A1E556D" w14:textId="77777777" w:rsidR="00456800" w:rsidRDefault="00456800" w:rsidP="00456800">
      <w:pPr>
        <w:tabs>
          <w:tab w:val="left" w:pos="14450"/>
        </w:tabs>
        <w:rPr>
          <w:rFonts w:ascii="Arial" w:hAnsi="Arial" w:cs="Arial"/>
          <w:lang w:val="en-GB"/>
        </w:rPr>
      </w:pPr>
    </w:p>
    <w:p w14:paraId="6AD8C948" w14:textId="77777777" w:rsidR="00DA7D08" w:rsidRDefault="00DA7D08" w:rsidP="00456800">
      <w:pPr>
        <w:tabs>
          <w:tab w:val="left" w:pos="14450"/>
        </w:tabs>
        <w:rPr>
          <w:rFonts w:ascii="Arial" w:hAnsi="Arial" w:cs="Arial"/>
          <w:lang w:val="en-GB"/>
        </w:rPr>
      </w:pPr>
    </w:p>
    <w:p w14:paraId="1ADBF7DA" w14:textId="77777777" w:rsidR="009B67D0" w:rsidRPr="00305200" w:rsidRDefault="009B67D0" w:rsidP="00305200">
      <w:pPr>
        <w:tabs>
          <w:tab w:val="left" w:pos="14450"/>
        </w:tabs>
        <w:bidi w:val="0"/>
        <w:rPr>
          <w:rFonts w:ascii="Arial" w:hAnsi="Arial" w:cs="Arial"/>
          <w:rtl/>
          <w:lang w:val="en-GB"/>
        </w:rPr>
      </w:pPr>
    </w:p>
    <w:p w14:paraId="17612E28" w14:textId="2A1C5B59" w:rsidR="007912AB" w:rsidRPr="00305200" w:rsidRDefault="007912AB" w:rsidP="000B2904">
      <w:pPr>
        <w:pStyle w:val="Header"/>
        <w:rPr>
          <w:rFonts w:ascii="Arial" w:hAnsi="Arial" w:cs="Arial"/>
          <w:sz w:val="22"/>
          <w:szCs w:val="22"/>
        </w:rPr>
      </w:pPr>
      <w:r w:rsidRPr="00305200">
        <w:rPr>
          <w:rFonts w:ascii="Arial" w:hAnsi="Arial" w:cs="Arial"/>
          <w:sz w:val="22"/>
          <w:szCs w:val="22"/>
        </w:rPr>
        <w:t xml:space="preserve">Part </w:t>
      </w:r>
      <w:r w:rsidR="009849F0" w:rsidRPr="00305200">
        <w:rPr>
          <w:rFonts w:ascii="Arial" w:hAnsi="Arial" w:cs="Arial"/>
          <w:sz w:val="22"/>
          <w:szCs w:val="22"/>
        </w:rPr>
        <w:t>B</w:t>
      </w:r>
      <w:r w:rsidRPr="00305200">
        <w:rPr>
          <w:rFonts w:ascii="Arial" w:hAnsi="Arial" w:cs="Arial"/>
          <w:sz w:val="22"/>
          <w:szCs w:val="22"/>
        </w:rPr>
        <w:t xml:space="preserve">. Does your research </w:t>
      </w:r>
      <w:r w:rsidR="00A02C88" w:rsidRPr="00305200">
        <w:rPr>
          <w:rFonts w:ascii="Arial" w:hAnsi="Arial" w:cs="Arial"/>
          <w:sz w:val="22"/>
          <w:szCs w:val="22"/>
        </w:rPr>
        <w:t xml:space="preserve">involve </w:t>
      </w:r>
      <w:r w:rsidR="000B2904" w:rsidRPr="00305200">
        <w:rPr>
          <w:rFonts w:ascii="Arial" w:hAnsi="Arial" w:cs="Arial"/>
          <w:sz w:val="22"/>
          <w:szCs w:val="22"/>
        </w:rPr>
        <w:t xml:space="preserve">any of the </w:t>
      </w:r>
      <w:r w:rsidR="00A35DED" w:rsidRPr="00305200">
        <w:rPr>
          <w:rFonts w:ascii="Arial" w:hAnsi="Arial" w:cs="Arial"/>
          <w:sz w:val="22"/>
          <w:szCs w:val="22"/>
        </w:rPr>
        <w:t>below</w:t>
      </w:r>
      <w:r w:rsidR="00746797" w:rsidRPr="00305200">
        <w:rPr>
          <w:rFonts w:ascii="Arial" w:hAnsi="Arial" w:cs="Arial"/>
          <w:sz w:val="22"/>
          <w:szCs w:val="22"/>
        </w:rPr>
        <w:t xml:space="preserve"> </w:t>
      </w:r>
      <w:r w:rsidR="00241170" w:rsidRPr="00305200">
        <w:rPr>
          <w:rFonts w:ascii="Arial" w:hAnsi="Arial" w:cs="Arial"/>
          <w:sz w:val="22"/>
          <w:szCs w:val="22"/>
        </w:rPr>
        <w:t xml:space="preserve">procedures. If so, please tick as appropriate </w:t>
      </w:r>
    </w:p>
    <w:p w14:paraId="5878A274" w14:textId="77777777" w:rsidR="00DA7D08" w:rsidRDefault="00DA7D08" w:rsidP="000B2904">
      <w:pPr>
        <w:pStyle w:val="Header"/>
        <w:rPr>
          <w:rFonts w:ascii="Arial" w:hAnsi="Arial" w:cs="Arial"/>
          <w:sz w:val="20"/>
          <w:szCs w:val="20"/>
        </w:rPr>
      </w:pPr>
    </w:p>
    <w:tbl>
      <w:tblPr>
        <w:tblStyle w:val="TableGrid"/>
        <w:tblW w:w="15588" w:type="dxa"/>
        <w:tblLook w:val="04A0" w:firstRow="1" w:lastRow="0" w:firstColumn="1" w:lastColumn="0" w:noHBand="0" w:noVBand="1"/>
      </w:tblPr>
      <w:tblGrid>
        <w:gridCol w:w="469"/>
        <w:gridCol w:w="15119"/>
      </w:tblGrid>
      <w:tr w:rsidR="00DA7D08" w14:paraId="23E54243" w14:textId="77777777" w:rsidTr="00305200">
        <w:trPr>
          <w:trHeight w:val="322"/>
        </w:trPr>
        <w:tc>
          <w:tcPr>
            <w:tcW w:w="0" w:type="auto"/>
          </w:tcPr>
          <w:p w14:paraId="16C71287" w14:textId="5265F360" w:rsidR="00DA7D08" w:rsidRDefault="00A94EB2" w:rsidP="000B2904">
            <w:pPr>
              <w:pStyle w:val="Header"/>
              <w:rPr>
                <w:rFonts w:ascii="Arial" w:hAnsi="Arial" w:cs="Arial"/>
                <w:sz w:val="20"/>
                <w:szCs w:val="20"/>
              </w:rPr>
            </w:pPr>
            <w:r>
              <w:fldChar w:fldCharType="begin">
                <w:ffData>
                  <w:name w:val="Check6"/>
                  <w:enabled/>
                  <w:calcOnExit w:val="0"/>
                  <w:checkBox>
                    <w:size w:val="22"/>
                    <w:default w:val="0"/>
                  </w:checkBox>
                </w:ffData>
              </w:fldChar>
            </w:r>
            <w:r>
              <w:instrText xml:space="preserve"> FORMCHECKBOX </w:instrText>
            </w:r>
            <w:r w:rsidR="00000000">
              <w:fldChar w:fldCharType="separate"/>
            </w:r>
            <w:r>
              <w:fldChar w:fldCharType="end"/>
            </w:r>
          </w:p>
        </w:tc>
        <w:tc>
          <w:tcPr>
            <w:tcW w:w="15119" w:type="dxa"/>
          </w:tcPr>
          <w:p w14:paraId="6E1E851B" w14:textId="531DF64D" w:rsidR="00DA7D08" w:rsidRPr="00305200" w:rsidRDefault="00DA7D08" w:rsidP="000B2904">
            <w:pPr>
              <w:pStyle w:val="Header"/>
              <w:rPr>
                <w:rFonts w:ascii="Arial" w:hAnsi="Arial" w:cs="Arial"/>
                <w:sz w:val="22"/>
                <w:szCs w:val="22"/>
              </w:rPr>
            </w:pPr>
            <w:r w:rsidRPr="00305200">
              <w:rPr>
                <w:rFonts w:ascii="Arial" w:hAnsi="Arial" w:cs="Arial"/>
                <w:sz w:val="22"/>
                <w:szCs w:val="22"/>
              </w:rPr>
              <w:t>Studies using a negative mood induction procedure with participants with and without a history of depression</w:t>
            </w:r>
          </w:p>
        </w:tc>
      </w:tr>
      <w:tr w:rsidR="00305200" w14:paraId="38501CAB" w14:textId="77777777" w:rsidTr="00305200">
        <w:trPr>
          <w:trHeight w:val="552"/>
        </w:trPr>
        <w:tc>
          <w:tcPr>
            <w:tcW w:w="0" w:type="auto"/>
          </w:tcPr>
          <w:p w14:paraId="3E2250CC" w14:textId="0DC41875" w:rsidR="00305200" w:rsidRDefault="00305200" w:rsidP="000B2904">
            <w:pPr>
              <w:pStyle w:val="Header"/>
            </w:pPr>
            <w:r w:rsidRPr="00305200">
              <w:rPr>
                <w:lang w:val="en-US"/>
              </w:rPr>
              <w:fldChar w:fldCharType="begin">
                <w:ffData>
                  <w:name w:val="Check6"/>
                  <w:enabled/>
                  <w:calcOnExit w:val="0"/>
                  <w:checkBox>
                    <w:size w:val="22"/>
                    <w:default w:val="0"/>
                  </w:checkBox>
                </w:ffData>
              </w:fldChar>
            </w:r>
            <w:r w:rsidRPr="00305200">
              <w:rPr>
                <w:lang w:val="en-US"/>
              </w:rPr>
              <w:instrText xml:space="preserve"> FORMCHECKBOX </w:instrText>
            </w:r>
            <w:r w:rsidR="00000000">
              <w:rPr>
                <w:lang w:val="en-US"/>
              </w:rPr>
            </w:r>
            <w:r w:rsidR="00000000">
              <w:rPr>
                <w:lang w:val="en-US"/>
              </w:rPr>
              <w:fldChar w:fldCharType="separate"/>
            </w:r>
            <w:r w:rsidRPr="00305200">
              <w:fldChar w:fldCharType="end"/>
            </w:r>
          </w:p>
        </w:tc>
        <w:tc>
          <w:tcPr>
            <w:tcW w:w="15119" w:type="dxa"/>
          </w:tcPr>
          <w:p w14:paraId="458271AF" w14:textId="560A51C7" w:rsidR="00305200" w:rsidRPr="00305200" w:rsidRDefault="00305200" w:rsidP="000B2904">
            <w:pPr>
              <w:pStyle w:val="Header"/>
              <w:rPr>
                <w:rFonts w:ascii="Arial" w:hAnsi="Arial" w:cs="Arial"/>
                <w:color w:val="444444"/>
                <w:sz w:val="22"/>
                <w:szCs w:val="22"/>
                <w:shd w:val="clear" w:color="auto" w:fill="FFFFFF"/>
              </w:rPr>
            </w:pPr>
            <w:r w:rsidRPr="00305200">
              <w:rPr>
                <w:rFonts w:ascii="Arial" w:hAnsi="Arial" w:cs="Arial"/>
                <w:color w:val="444444"/>
                <w:sz w:val="22"/>
                <w:szCs w:val="22"/>
                <w:shd w:val="clear" w:color="auto" w:fill="FFFFFF"/>
                <w:lang w:val="en-US"/>
              </w:rPr>
              <w:t>Studies using psychophysiological methods with adults</w:t>
            </w:r>
          </w:p>
        </w:tc>
      </w:tr>
      <w:tr w:rsidR="00DA7D08" w14:paraId="2C371C36" w14:textId="77777777" w:rsidTr="00305200">
        <w:trPr>
          <w:trHeight w:val="338"/>
        </w:trPr>
        <w:tc>
          <w:tcPr>
            <w:tcW w:w="0" w:type="auto"/>
          </w:tcPr>
          <w:p w14:paraId="692DBCD2" w14:textId="4ADECE41" w:rsidR="00DA7D08" w:rsidRDefault="00A94EB2" w:rsidP="000B2904">
            <w:pPr>
              <w:pStyle w:val="Header"/>
              <w:rPr>
                <w:rFonts w:ascii="Arial" w:hAnsi="Arial" w:cs="Arial"/>
                <w:sz w:val="20"/>
                <w:szCs w:val="20"/>
              </w:rPr>
            </w:pPr>
            <w:r>
              <w:fldChar w:fldCharType="begin">
                <w:ffData>
                  <w:name w:val="Check6"/>
                  <w:enabled/>
                  <w:calcOnExit w:val="0"/>
                  <w:checkBox>
                    <w:size w:val="22"/>
                    <w:default w:val="0"/>
                  </w:checkBox>
                </w:ffData>
              </w:fldChar>
            </w:r>
            <w:r>
              <w:instrText xml:space="preserve"> FORMCHECKBOX </w:instrText>
            </w:r>
            <w:r w:rsidR="00000000">
              <w:fldChar w:fldCharType="separate"/>
            </w:r>
            <w:r>
              <w:fldChar w:fldCharType="end"/>
            </w:r>
          </w:p>
        </w:tc>
        <w:tc>
          <w:tcPr>
            <w:tcW w:w="15119" w:type="dxa"/>
          </w:tcPr>
          <w:p w14:paraId="1AB1A5EC" w14:textId="03780022" w:rsidR="00DA7D08" w:rsidRPr="00305200" w:rsidRDefault="00DA7D08" w:rsidP="000B2904">
            <w:pPr>
              <w:pStyle w:val="Header"/>
              <w:rPr>
                <w:rFonts w:ascii="Arial" w:hAnsi="Arial" w:cs="Arial"/>
                <w:sz w:val="22"/>
                <w:szCs w:val="22"/>
              </w:rPr>
            </w:pPr>
            <w:r w:rsidRPr="00305200">
              <w:rPr>
                <w:rFonts w:ascii="Arial" w:hAnsi="Arial" w:cs="Arial"/>
                <w:color w:val="444444"/>
                <w:sz w:val="22"/>
                <w:szCs w:val="22"/>
                <w:shd w:val="clear" w:color="auto" w:fill="FFFFFF"/>
              </w:rPr>
              <w:t>Studies involving radioactive substances</w:t>
            </w:r>
          </w:p>
        </w:tc>
      </w:tr>
      <w:tr w:rsidR="00DA7D08" w14:paraId="7FED2D03" w14:textId="77777777" w:rsidTr="00305200">
        <w:trPr>
          <w:trHeight w:val="368"/>
        </w:trPr>
        <w:tc>
          <w:tcPr>
            <w:tcW w:w="0" w:type="auto"/>
          </w:tcPr>
          <w:p w14:paraId="59421669" w14:textId="3D004D16" w:rsidR="00DA7D08" w:rsidRDefault="00A94EB2" w:rsidP="000B2904">
            <w:pPr>
              <w:pStyle w:val="Header"/>
              <w:rPr>
                <w:rFonts w:ascii="Arial" w:hAnsi="Arial" w:cs="Arial"/>
                <w:sz w:val="20"/>
                <w:szCs w:val="20"/>
              </w:rPr>
            </w:pPr>
            <w:r>
              <w:fldChar w:fldCharType="begin">
                <w:ffData>
                  <w:name w:val="Check6"/>
                  <w:enabled/>
                  <w:calcOnExit w:val="0"/>
                  <w:checkBox>
                    <w:size w:val="22"/>
                    <w:default w:val="0"/>
                  </w:checkBox>
                </w:ffData>
              </w:fldChar>
            </w:r>
            <w:r>
              <w:instrText xml:space="preserve"> FORMCHECKBOX </w:instrText>
            </w:r>
            <w:r w:rsidR="00000000">
              <w:fldChar w:fldCharType="separate"/>
            </w:r>
            <w:r>
              <w:fldChar w:fldCharType="end"/>
            </w:r>
          </w:p>
        </w:tc>
        <w:tc>
          <w:tcPr>
            <w:tcW w:w="15119" w:type="dxa"/>
          </w:tcPr>
          <w:p w14:paraId="5762AF55" w14:textId="72FE9183" w:rsidR="00DA7D08" w:rsidRPr="00305200" w:rsidRDefault="00DA7D08" w:rsidP="000B2904">
            <w:pPr>
              <w:pStyle w:val="Header"/>
              <w:rPr>
                <w:rFonts w:ascii="Arial" w:hAnsi="Arial" w:cs="Arial"/>
                <w:sz w:val="22"/>
                <w:szCs w:val="22"/>
              </w:rPr>
            </w:pPr>
            <w:r w:rsidRPr="00305200">
              <w:rPr>
                <w:rFonts w:ascii="Arial" w:hAnsi="Arial" w:cs="Arial"/>
                <w:color w:val="444444"/>
                <w:sz w:val="22"/>
                <w:szCs w:val="22"/>
                <w:shd w:val="clear" w:color="auto" w:fill="FFFFFF"/>
              </w:rPr>
              <w:t>Studies involving magnetic resonance investigations in research participants</w:t>
            </w:r>
          </w:p>
        </w:tc>
      </w:tr>
      <w:tr w:rsidR="00DA7D08" w14:paraId="2EE2E759" w14:textId="77777777" w:rsidTr="00305200">
        <w:trPr>
          <w:trHeight w:val="358"/>
        </w:trPr>
        <w:tc>
          <w:tcPr>
            <w:tcW w:w="0" w:type="auto"/>
          </w:tcPr>
          <w:p w14:paraId="3E5D6851" w14:textId="468B38BE" w:rsidR="00DA7D08" w:rsidRDefault="00A94EB2" w:rsidP="000B2904">
            <w:pPr>
              <w:pStyle w:val="Header"/>
              <w:rPr>
                <w:rFonts w:ascii="Arial" w:hAnsi="Arial" w:cs="Arial"/>
                <w:sz w:val="20"/>
                <w:szCs w:val="20"/>
              </w:rPr>
            </w:pPr>
            <w:r>
              <w:fldChar w:fldCharType="begin">
                <w:ffData>
                  <w:name w:val="Check6"/>
                  <w:enabled/>
                  <w:calcOnExit w:val="0"/>
                  <w:checkBox>
                    <w:size w:val="22"/>
                    <w:default w:val="0"/>
                  </w:checkBox>
                </w:ffData>
              </w:fldChar>
            </w:r>
            <w:r>
              <w:instrText xml:space="preserve"> FORMCHECKBOX </w:instrText>
            </w:r>
            <w:r w:rsidR="00000000">
              <w:fldChar w:fldCharType="separate"/>
            </w:r>
            <w:r>
              <w:fldChar w:fldCharType="end"/>
            </w:r>
          </w:p>
        </w:tc>
        <w:tc>
          <w:tcPr>
            <w:tcW w:w="15119" w:type="dxa"/>
          </w:tcPr>
          <w:p w14:paraId="2077CC3C" w14:textId="4F79B706" w:rsidR="00DA7D08" w:rsidRPr="00305200" w:rsidRDefault="00305200" w:rsidP="000B2904">
            <w:pPr>
              <w:pStyle w:val="Header"/>
              <w:rPr>
                <w:rFonts w:ascii="Arial" w:hAnsi="Arial" w:cs="Arial"/>
                <w:color w:val="444444"/>
                <w:sz w:val="22"/>
                <w:szCs w:val="22"/>
                <w:shd w:val="clear" w:color="auto" w:fill="FFFFFF"/>
              </w:rPr>
            </w:pPr>
            <w:r w:rsidRPr="00305200">
              <w:rPr>
                <w:rFonts w:ascii="Arial" w:eastAsia="Times New Roman" w:hAnsi="Arial" w:cs="Arial"/>
                <w:sz w:val="22"/>
                <w:szCs w:val="22"/>
                <w:lang w:bidi="he-IL"/>
              </w:rPr>
              <w:t>Studies involving ionising radiation</w:t>
            </w:r>
          </w:p>
        </w:tc>
      </w:tr>
      <w:tr w:rsidR="00DA7D08" w14:paraId="0285610D" w14:textId="77777777" w:rsidTr="00305200">
        <w:trPr>
          <w:trHeight w:val="362"/>
        </w:trPr>
        <w:tc>
          <w:tcPr>
            <w:tcW w:w="0" w:type="auto"/>
          </w:tcPr>
          <w:p w14:paraId="02413DA7" w14:textId="71EC78FC" w:rsidR="00DA7D08" w:rsidRDefault="00A94EB2" w:rsidP="000B2904">
            <w:pPr>
              <w:pStyle w:val="Header"/>
              <w:rPr>
                <w:rFonts w:ascii="Arial" w:hAnsi="Arial" w:cs="Arial"/>
                <w:sz w:val="20"/>
                <w:szCs w:val="20"/>
              </w:rPr>
            </w:pPr>
            <w:r>
              <w:fldChar w:fldCharType="begin">
                <w:ffData>
                  <w:name w:val="Check6"/>
                  <w:enabled/>
                  <w:calcOnExit w:val="0"/>
                  <w:checkBox>
                    <w:size w:val="22"/>
                    <w:default w:val="0"/>
                  </w:checkBox>
                </w:ffData>
              </w:fldChar>
            </w:r>
            <w:r>
              <w:instrText xml:space="preserve"> FORMCHECKBOX </w:instrText>
            </w:r>
            <w:r w:rsidR="00000000">
              <w:fldChar w:fldCharType="separate"/>
            </w:r>
            <w:r>
              <w:fldChar w:fldCharType="end"/>
            </w:r>
          </w:p>
        </w:tc>
        <w:tc>
          <w:tcPr>
            <w:tcW w:w="15119" w:type="dxa"/>
          </w:tcPr>
          <w:p w14:paraId="1BE6DBA7" w14:textId="2922F365" w:rsidR="00DA7D08" w:rsidRPr="00305200" w:rsidRDefault="00DA7D08" w:rsidP="000B2904">
            <w:pPr>
              <w:pStyle w:val="Header"/>
              <w:rPr>
                <w:rFonts w:ascii="Arial" w:hAnsi="Arial" w:cs="Arial"/>
                <w:color w:val="444444"/>
                <w:sz w:val="22"/>
                <w:szCs w:val="22"/>
                <w:shd w:val="clear" w:color="auto" w:fill="FFFFFF"/>
              </w:rPr>
            </w:pPr>
            <w:r w:rsidRPr="00305200">
              <w:rPr>
                <w:rFonts w:ascii="Arial" w:hAnsi="Arial" w:cs="Arial"/>
                <w:color w:val="444444"/>
                <w:sz w:val="22"/>
                <w:szCs w:val="22"/>
                <w:shd w:val="clear" w:color="auto" w:fill="FFFFFF"/>
              </w:rPr>
              <w:t>Studies investigating experimentally induced pain in adult healthy volunteers</w:t>
            </w:r>
          </w:p>
        </w:tc>
      </w:tr>
      <w:tr w:rsidR="00DA7D08" w14:paraId="2018201E" w14:textId="77777777" w:rsidTr="00305200">
        <w:trPr>
          <w:trHeight w:val="352"/>
        </w:trPr>
        <w:tc>
          <w:tcPr>
            <w:tcW w:w="0" w:type="auto"/>
          </w:tcPr>
          <w:p w14:paraId="58DE2F98" w14:textId="1FC7BFB4" w:rsidR="00DA7D08" w:rsidRDefault="00A94EB2" w:rsidP="000B2904">
            <w:pPr>
              <w:pStyle w:val="Header"/>
              <w:rPr>
                <w:rFonts w:ascii="Arial" w:hAnsi="Arial" w:cs="Arial"/>
                <w:sz w:val="20"/>
                <w:szCs w:val="20"/>
              </w:rPr>
            </w:pPr>
            <w:r>
              <w:fldChar w:fldCharType="begin">
                <w:ffData>
                  <w:name w:val="Check6"/>
                  <w:enabled/>
                  <w:calcOnExit w:val="0"/>
                  <w:checkBox>
                    <w:size w:val="22"/>
                    <w:default w:val="0"/>
                  </w:checkBox>
                </w:ffData>
              </w:fldChar>
            </w:r>
            <w:r>
              <w:instrText xml:space="preserve"> FORMCHECKBOX </w:instrText>
            </w:r>
            <w:r w:rsidR="00000000">
              <w:fldChar w:fldCharType="separate"/>
            </w:r>
            <w:r>
              <w:fldChar w:fldCharType="end"/>
            </w:r>
          </w:p>
        </w:tc>
        <w:tc>
          <w:tcPr>
            <w:tcW w:w="15119" w:type="dxa"/>
          </w:tcPr>
          <w:p w14:paraId="5ED4ADB0" w14:textId="643CE27F" w:rsidR="00DA7D08" w:rsidRPr="00305200" w:rsidRDefault="00DA7D08" w:rsidP="000B2904">
            <w:pPr>
              <w:pStyle w:val="Header"/>
              <w:rPr>
                <w:rFonts w:ascii="Arial" w:hAnsi="Arial" w:cs="Arial"/>
                <w:color w:val="444444"/>
                <w:sz w:val="22"/>
                <w:szCs w:val="22"/>
                <w:shd w:val="clear" w:color="auto" w:fill="FFFFFF"/>
              </w:rPr>
            </w:pPr>
            <w:r w:rsidRPr="00305200">
              <w:rPr>
                <w:rFonts w:ascii="Arial" w:hAnsi="Arial" w:cs="Arial"/>
                <w:color w:val="444444"/>
                <w:sz w:val="22"/>
                <w:szCs w:val="22"/>
                <w:shd w:val="clear" w:color="auto" w:fill="FFFFFF"/>
              </w:rPr>
              <w:t>Studies involving movement analysis i.e. motion capture systems, gait analysis</w:t>
            </w:r>
          </w:p>
        </w:tc>
      </w:tr>
      <w:tr w:rsidR="00DA7D08" w14:paraId="22CAAE64" w14:textId="77777777" w:rsidTr="00305200">
        <w:trPr>
          <w:trHeight w:val="342"/>
        </w:trPr>
        <w:tc>
          <w:tcPr>
            <w:tcW w:w="0" w:type="auto"/>
          </w:tcPr>
          <w:p w14:paraId="6F24CE8C" w14:textId="353CD46F" w:rsidR="00DA7D08" w:rsidRDefault="00A94EB2" w:rsidP="000B2904">
            <w:pPr>
              <w:pStyle w:val="Header"/>
              <w:rPr>
                <w:rFonts w:ascii="Arial" w:hAnsi="Arial" w:cs="Arial"/>
                <w:sz w:val="20"/>
                <w:szCs w:val="20"/>
              </w:rPr>
            </w:pPr>
            <w:r>
              <w:fldChar w:fldCharType="begin">
                <w:ffData>
                  <w:name w:val="Check6"/>
                  <w:enabled/>
                  <w:calcOnExit w:val="0"/>
                  <w:checkBox>
                    <w:size w:val="22"/>
                    <w:default w:val="0"/>
                  </w:checkBox>
                </w:ffData>
              </w:fldChar>
            </w:r>
            <w:r>
              <w:instrText xml:space="preserve"> FORMCHECKBOX </w:instrText>
            </w:r>
            <w:r w:rsidR="00000000">
              <w:fldChar w:fldCharType="separate"/>
            </w:r>
            <w:r>
              <w:fldChar w:fldCharType="end"/>
            </w:r>
          </w:p>
        </w:tc>
        <w:tc>
          <w:tcPr>
            <w:tcW w:w="15119" w:type="dxa"/>
          </w:tcPr>
          <w:p w14:paraId="7214CB5D" w14:textId="474D27D9" w:rsidR="00DA7D08" w:rsidRPr="00305200" w:rsidRDefault="00DA7D08" w:rsidP="000B2904">
            <w:pPr>
              <w:pStyle w:val="Header"/>
              <w:rPr>
                <w:rFonts w:ascii="Arial" w:hAnsi="Arial" w:cs="Arial"/>
                <w:color w:val="444444"/>
                <w:sz w:val="22"/>
                <w:szCs w:val="22"/>
                <w:shd w:val="clear" w:color="auto" w:fill="FFFFFF"/>
              </w:rPr>
            </w:pPr>
            <w:r w:rsidRPr="00305200">
              <w:rPr>
                <w:rFonts w:ascii="Arial" w:hAnsi="Arial" w:cs="Arial"/>
                <w:color w:val="444444"/>
                <w:sz w:val="22"/>
                <w:szCs w:val="22"/>
                <w:shd w:val="clear" w:color="auto" w:fill="FFFFFF"/>
              </w:rPr>
              <w:t>Studies involving transcranial electrical stimulation (TES or TCS) investigations in adult participants.</w:t>
            </w:r>
          </w:p>
        </w:tc>
      </w:tr>
      <w:tr w:rsidR="00305200" w14:paraId="0E70513B" w14:textId="77777777" w:rsidTr="00305200">
        <w:trPr>
          <w:trHeight w:val="342"/>
        </w:trPr>
        <w:tc>
          <w:tcPr>
            <w:tcW w:w="0" w:type="auto"/>
          </w:tcPr>
          <w:p w14:paraId="3C3859F2" w14:textId="52EE396D" w:rsidR="00305200" w:rsidRDefault="00305200" w:rsidP="000B2904">
            <w:pPr>
              <w:pStyle w:val="Header"/>
            </w:pPr>
            <w:r>
              <w:fldChar w:fldCharType="begin">
                <w:ffData>
                  <w:name w:val="Check6"/>
                  <w:enabled/>
                  <w:calcOnExit w:val="0"/>
                  <w:checkBox>
                    <w:size w:val="22"/>
                    <w:default w:val="0"/>
                  </w:checkBox>
                </w:ffData>
              </w:fldChar>
            </w:r>
            <w:r>
              <w:instrText xml:space="preserve"> FORMCHECKBOX </w:instrText>
            </w:r>
            <w:r w:rsidR="00000000">
              <w:fldChar w:fldCharType="separate"/>
            </w:r>
            <w:r>
              <w:fldChar w:fldCharType="end"/>
            </w:r>
          </w:p>
        </w:tc>
        <w:tc>
          <w:tcPr>
            <w:tcW w:w="15119" w:type="dxa"/>
          </w:tcPr>
          <w:p w14:paraId="58DF6D48" w14:textId="05E8F165" w:rsidR="00305200" w:rsidRPr="00305200" w:rsidRDefault="00305200" w:rsidP="000B2904">
            <w:pPr>
              <w:pStyle w:val="Header"/>
              <w:rPr>
                <w:rFonts w:ascii="Arial" w:hAnsi="Arial" w:cs="Arial"/>
                <w:color w:val="444444"/>
                <w:sz w:val="22"/>
                <w:szCs w:val="22"/>
                <w:shd w:val="clear" w:color="auto" w:fill="FFFFFF"/>
              </w:rPr>
            </w:pPr>
            <w:r w:rsidRPr="00305200">
              <w:rPr>
                <w:rFonts w:ascii="Arial" w:hAnsi="Arial" w:cs="Arial"/>
                <w:color w:val="444444"/>
                <w:sz w:val="22"/>
                <w:szCs w:val="22"/>
                <w:shd w:val="clear" w:color="auto" w:fill="FFFFFF"/>
                <w:lang w:val="en-US"/>
              </w:rPr>
              <w:t>Studies involving electrophysiological recordings (EEG) from the scalp in adult volunteers. Studies involving magnetoencephalographic (MEG) recordings from adult volunteers.</w:t>
            </w:r>
          </w:p>
        </w:tc>
      </w:tr>
      <w:tr w:rsidR="00305200" w14:paraId="3C2AA2B8" w14:textId="77777777" w:rsidTr="00305200">
        <w:trPr>
          <w:trHeight w:val="342"/>
        </w:trPr>
        <w:tc>
          <w:tcPr>
            <w:tcW w:w="0" w:type="auto"/>
          </w:tcPr>
          <w:p w14:paraId="7AB5EDDA" w14:textId="09927E52" w:rsidR="00305200" w:rsidRDefault="00305200" w:rsidP="000B2904">
            <w:pPr>
              <w:pStyle w:val="Header"/>
            </w:pPr>
            <w:r>
              <w:fldChar w:fldCharType="begin">
                <w:ffData>
                  <w:name w:val="Check6"/>
                  <w:enabled/>
                  <w:calcOnExit w:val="0"/>
                  <w:checkBox>
                    <w:size w:val="22"/>
                    <w:default w:val="0"/>
                  </w:checkBox>
                </w:ffData>
              </w:fldChar>
            </w:r>
            <w:r>
              <w:instrText xml:space="preserve"> FORMCHECKBOX </w:instrText>
            </w:r>
            <w:r w:rsidR="00000000">
              <w:fldChar w:fldCharType="separate"/>
            </w:r>
            <w:r>
              <w:fldChar w:fldCharType="end"/>
            </w:r>
          </w:p>
        </w:tc>
        <w:tc>
          <w:tcPr>
            <w:tcW w:w="15119" w:type="dxa"/>
          </w:tcPr>
          <w:p w14:paraId="3072B8DC" w14:textId="3156715A" w:rsidR="00305200" w:rsidRPr="00305200" w:rsidRDefault="00305200" w:rsidP="000B2904">
            <w:pPr>
              <w:pStyle w:val="Header"/>
              <w:rPr>
                <w:rFonts w:ascii="Arial" w:hAnsi="Arial" w:cs="Arial"/>
                <w:color w:val="444444"/>
                <w:sz w:val="22"/>
                <w:szCs w:val="22"/>
                <w:shd w:val="clear" w:color="auto" w:fill="FFFFFF"/>
                <w:lang w:val="en-US"/>
              </w:rPr>
            </w:pPr>
            <w:r w:rsidRPr="00305200">
              <w:rPr>
                <w:rFonts w:ascii="Arial" w:hAnsi="Arial" w:cs="Arial"/>
                <w:color w:val="444444"/>
                <w:sz w:val="22"/>
                <w:szCs w:val="22"/>
                <w:shd w:val="clear" w:color="auto" w:fill="FFFFFF"/>
                <w:lang w:val="en-US"/>
              </w:rPr>
              <w:t>Studies involving invasive physical procedures e.g.. inserting guide wires</w:t>
            </w:r>
          </w:p>
        </w:tc>
      </w:tr>
      <w:tr w:rsidR="00F8293E" w14:paraId="61307A9C" w14:textId="77777777" w:rsidTr="009B67D0">
        <w:trPr>
          <w:trHeight w:val="342"/>
        </w:trPr>
        <w:tc>
          <w:tcPr>
            <w:tcW w:w="0" w:type="auto"/>
          </w:tcPr>
          <w:p w14:paraId="32DE36D4" w14:textId="363029AF" w:rsidR="00F8293E" w:rsidRDefault="00F8293E" w:rsidP="000B2904">
            <w:pPr>
              <w:pStyle w:val="Header"/>
            </w:pPr>
            <w:r>
              <w:fldChar w:fldCharType="begin">
                <w:ffData>
                  <w:name w:val="Check6"/>
                  <w:enabled/>
                  <w:calcOnExit w:val="0"/>
                  <w:checkBox>
                    <w:size w:val="22"/>
                    <w:default w:val="0"/>
                  </w:checkBox>
                </w:ffData>
              </w:fldChar>
            </w:r>
            <w:r>
              <w:instrText xml:space="preserve"> FORMCHECKBOX </w:instrText>
            </w:r>
            <w:r w:rsidR="00000000">
              <w:fldChar w:fldCharType="separate"/>
            </w:r>
            <w:r>
              <w:fldChar w:fldCharType="end"/>
            </w:r>
          </w:p>
        </w:tc>
        <w:tc>
          <w:tcPr>
            <w:tcW w:w="15119" w:type="dxa"/>
          </w:tcPr>
          <w:p w14:paraId="11EA3644" w14:textId="21F36A4D" w:rsidR="00F8293E" w:rsidRPr="008D06A7" w:rsidRDefault="00F8293E" w:rsidP="000B2904">
            <w:pPr>
              <w:pStyle w:val="Header"/>
              <w:rPr>
                <w:rFonts w:ascii="Arial" w:hAnsi="Arial" w:cs="Arial"/>
                <w:color w:val="444444"/>
                <w:sz w:val="22"/>
                <w:szCs w:val="22"/>
                <w:shd w:val="clear" w:color="auto" w:fill="FFFFFF"/>
              </w:rPr>
            </w:pPr>
            <w:r w:rsidRPr="00305200">
              <w:rPr>
                <w:rFonts w:ascii="Arial" w:hAnsi="Arial" w:cs="Arial"/>
                <w:color w:val="444444"/>
                <w:sz w:val="22"/>
                <w:szCs w:val="22"/>
                <w:shd w:val="clear" w:color="auto" w:fill="FFFFFF"/>
              </w:rPr>
              <w:t>Studies involving invasive sample taking, for example tissue biopsies</w:t>
            </w:r>
          </w:p>
        </w:tc>
      </w:tr>
      <w:tr w:rsidR="008D06A7" w14:paraId="188B62FA" w14:textId="77777777" w:rsidTr="009B67D0">
        <w:trPr>
          <w:trHeight w:val="342"/>
        </w:trPr>
        <w:tc>
          <w:tcPr>
            <w:tcW w:w="0" w:type="auto"/>
          </w:tcPr>
          <w:p w14:paraId="71369754" w14:textId="1BD78D96" w:rsidR="008D06A7" w:rsidRDefault="008D06A7" w:rsidP="000B2904">
            <w:pPr>
              <w:pStyle w:val="Header"/>
            </w:pPr>
            <w:r>
              <w:fldChar w:fldCharType="begin">
                <w:ffData>
                  <w:name w:val="Check6"/>
                  <w:enabled/>
                  <w:calcOnExit w:val="0"/>
                  <w:checkBox>
                    <w:size w:val="22"/>
                    <w:default w:val="0"/>
                  </w:checkBox>
                </w:ffData>
              </w:fldChar>
            </w:r>
            <w:r>
              <w:instrText xml:space="preserve"> FORMCHECKBOX </w:instrText>
            </w:r>
            <w:r w:rsidR="00000000">
              <w:fldChar w:fldCharType="separate"/>
            </w:r>
            <w:r>
              <w:fldChar w:fldCharType="end"/>
            </w:r>
          </w:p>
        </w:tc>
        <w:tc>
          <w:tcPr>
            <w:tcW w:w="15119" w:type="dxa"/>
          </w:tcPr>
          <w:p w14:paraId="5658679A" w14:textId="41BD592B" w:rsidR="008D06A7" w:rsidRPr="008D06A7" w:rsidRDefault="00305200" w:rsidP="000B2904">
            <w:pPr>
              <w:pStyle w:val="Header"/>
              <w:rPr>
                <w:rFonts w:ascii="Arial" w:hAnsi="Arial" w:cs="Arial"/>
                <w:color w:val="444444"/>
                <w:sz w:val="22"/>
                <w:szCs w:val="22"/>
                <w:shd w:val="clear" w:color="auto" w:fill="FFFFFF"/>
              </w:rPr>
            </w:pPr>
            <w:r w:rsidRPr="00305200">
              <w:rPr>
                <w:rFonts w:ascii="Arial" w:hAnsi="Arial" w:cs="Arial"/>
                <w:color w:val="444444"/>
                <w:sz w:val="22"/>
                <w:szCs w:val="22"/>
                <w:shd w:val="clear" w:color="auto" w:fill="FFFFFF"/>
              </w:rPr>
              <w:t>Studies involving drugs/medications/IMPs</w:t>
            </w:r>
          </w:p>
        </w:tc>
      </w:tr>
      <w:tr w:rsidR="008D06A7" w14:paraId="2CD91B58" w14:textId="77777777" w:rsidTr="009B67D0">
        <w:trPr>
          <w:trHeight w:val="342"/>
        </w:trPr>
        <w:tc>
          <w:tcPr>
            <w:tcW w:w="0" w:type="auto"/>
          </w:tcPr>
          <w:p w14:paraId="2703477E" w14:textId="418240B2" w:rsidR="008D06A7" w:rsidRDefault="008D06A7" w:rsidP="000B2904">
            <w:pPr>
              <w:pStyle w:val="Header"/>
            </w:pPr>
            <w:r>
              <w:fldChar w:fldCharType="begin">
                <w:ffData>
                  <w:name w:val="Check6"/>
                  <w:enabled/>
                  <w:calcOnExit w:val="0"/>
                  <w:checkBox>
                    <w:size w:val="22"/>
                    <w:default w:val="0"/>
                  </w:checkBox>
                </w:ffData>
              </w:fldChar>
            </w:r>
            <w:r>
              <w:instrText xml:space="preserve"> FORMCHECKBOX </w:instrText>
            </w:r>
            <w:r w:rsidR="00000000">
              <w:fldChar w:fldCharType="separate"/>
            </w:r>
            <w:r>
              <w:fldChar w:fldCharType="end"/>
            </w:r>
          </w:p>
        </w:tc>
        <w:tc>
          <w:tcPr>
            <w:tcW w:w="15119" w:type="dxa"/>
          </w:tcPr>
          <w:p w14:paraId="43DA681E" w14:textId="6E0A5669" w:rsidR="008D06A7" w:rsidRPr="008D06A7" w:rsidRDefault="008D06A7" w:rsidP="000B2904">
            <w:pPr>
              <w:pStyle w:val="Header"/>
              <w:rPr>
                <w:rFonts w:ascii="Arial" w:hAnsi="Arial" w:cs="Arial"/>
                <w:color w:val="444444"/>
                <w:sz w:val="22"/>
                <w:szCs w:val="22"/>
                <w:shd w:val="clear" w:color="auto" w:fill="FFFFFF"/>
              </w:rPr>
            </w:pPr>
            <w:r w:rsidRPr="00305200">
              <w:rPr>
                <w:rFonts w:ascii="Arial" w:hAnsi="Arial" w:cs="Arial"/>
                <w:sz w:val="22"/>
                <w:szCs w:val="22"/>
              </w:rPr>
              <w:t>Studies involving medical devices</w:t>
            </w:r>
          </w:p>
        </w:tc>
      </w:tr>
    </w:tbl>
    <w:p w14:paraId="7FEEED5A" w14:textId="77777777" w:rsidR="00F8293E" w:rsidRDefault="00F8293E" w:rsidP="00487A86">
      <w:pPr>
        <w:jc w:val="right"/>
        <w:rPr>
          <w:rFonts w:ascii="Arial" w:hAnsi="Arial" w:cs="Arial"/>
          <w:lang w:val="en-GB"/>
        </w:rPr>
      </w:pPr>
    </w:p>
    <w:p w14:paraId="3C5D0967" w14:textId="386B1AC6" w:rsidR="000D6A05" w:rsidRPr="000D6A05" w:rsidRDefault="000D6A05" w:rsidP="00487A86">
      <w:pPr>
        <w:jc w:val="right"/>
        <w:rPr>
          <w:rFonts w:ascii="Arial" w:hAnsi="Arial" w:cs="Arial"/>
          <w:lang w:val="en-GB"/>
        </w:rPr>
      </w:pPr>
      <w:r w:rsidRPr="001A06E0">
        <w:rPr>
          <w:rFonts w:ascii="Arial" w:hAnsi="Arial" w:cs="Arial"/>
          <w:rtl/>
        </w:rPr>
        <w:t xml:space="preserve">For each procedure ticked above, please provide risk mitigation </w:t>
      </w:r>
    </w:p>
    <w:p w14:paraId="469EA4BF" w14:textId="3C849C84" w:rsidR="0057330B" w:rsidRPr="00305200" w:rsidRDefault="0057330B" w:rsidP="00B134CE">
      <w:pPr>
        <w:jc w:val="right"/>
        <w:rPr>
          <w:rFonts w:ascii="Arial" w:hAnsi="Arial" w:cs="Arial"/>
          <w:rtl/>
          <w:lang w:val="en-GB"/>
        </w:rPr>
      </w:pPr>
      <w:r w:rsidRPr="00A94EB2">
        <w:rPr>
          <w:rFonts w:ascii="Arial" w:hAnsi="Arial" w:cs="Arial"/>
          <w:lang w:val="en-GB"/>
        </w:rPr>
        <w:t>Please include how the mitigations relate to each site as listed above (i.e. emergency response may be different for each activity and each site)</w:t>
      </w:r>
    </w:p>
    <w:p w14:paraId="6F0990B8" w14:textId="2318DC8F" w:rsidR="00B5329F" w:rsidRPr="00305200" w:rsidRDefault="00B5329F" w:rsidP="00B5329F">
      <w:pPr>
        <w:pStyle w:val="Header"/>
        <w:rPr>
          <w:rFonts w:ascii="Arial" w:hAnsi="Arial" w:cs="Arial"/>
          <w:sz w:val="22"/>
          <w:szCs w:val="22"/>
        </w:rPr>
      </w:pPr>
      <w:r w:rsidRPr="00305200">
        <w:rPr>
          <w:rFonts w:ascii="Arial" w:hAnsi="Arial" w:cs="Arial"/>
          <w:sz w:val="22"/>
          <w:szCs w:val="22"/>
        </w:rPr>
        <w:t>Risk mitigation considerations may include</w:t>
      </w:r>
      <w:r w:rsidR="00C30112" w:rsidRPr="00305200">
        <w:rPr>
          <w:rFonts w:ascii="Arial" w:hAnsi="Arial" w:cs="Arial"/>
          <w:sz w:val="22"/>
          <w:szCs w:val="22"/>
        </w:rPr>
        <w:t xml:space="preserve"> but are not limited to</w:t>
      </w:r>
      <w:r w:rsidRPr="00305200">
        <w:rPr>
          <w:rFonts w:ascii="Arial" w:hAnsi="Arial" w:cs="Arial"/>
          <w:sz w:val="22"/>
          <w:szCs w:val="22"/>
        </w:rPr>
        <w:t>:</w:t>
      </w:r>
    </w:p>
    <w:p w14:paraId="5D01C4EC" w14:textId="3336CE4E" w:rsidR="00B5329F" w:rsidRPr="00305200" w:rsidRDefault="00B5329F" w:rsidP="00B5329F">
      <w:pPr>
        <w:pStyle w:val="Header"/>
        <w:numPr>
          <w:ilvl w:val="0"/>
          <w:numId w:val="5"/>
        </w:numPr>
        <w:rPr>
          <w:rFonts w:ascii="Arial" w:hAnsi="Arial" w:cs="Arial"/>
          <w:sz w:val="22"/>
          <w:szCs w:val="22"/>
        </w:rPr>
      </w:pPr>
      <w:r w:rsidRPr="00305200">
        <w:rPr>
          <w:rFonts w:ascii="Arial" w:hAnsi="Arial" w:cs="Arial"/>
          <w:sz w:val="22"/>
          <w:szCs w:val="22"/>
        </w:rPr>
        <w:t>Interventions being conducted by an experienced clinician</w:t>
      </w:r>
      <w:r w:rsidR="00CF6596" w:rsidRPr="00305200">
        <w:rPr>
          <w:rFonts w:ascii="Arial" w:hAnsi="Arial" w:cs="Arial"/>
          <w:sz w:val="22"/>
          <w:szCs w:val="22"/>
        </w:rPr>
        <w:t xml:space="preserve"> with sufficient training</w:t>
      </w:r>
    </w:p>
    <w:p w14:paraId="4F28DCA2" w14:textId="77777777" w:rsidR="006669D0" w:rsidRPr="00305200" w:rsidRDefault="00B5329F" w:rsidP="00B5329F">
      <w:pPr>
        <w:pStyle w:val="Header"/>
        <w:numPr>
          <w:ilvl w:val="0"/>
          <w:numId w:val="5"/>
        </w:numPr>
        <w:rPr>
          <w:rFonts w:ascii="Arial" w:hAnsi="Arial" w:cs="Arial"/>
          <w:sz w:val="22"/>
          <w:szCs w:val="22"/>
        </w:rPr>
      </w:pPr>
      <w:r w:rsidRPr="00305200">
        <w:rPr>
          <w:rFonts w:ascii="Arial" w:hAnsi="Arial" w:cs="Arial"/>
          <w:sz w:val="22"/>
          <w:szCs w:val="22"/>
        </w:rPr>
        <w:t>Any interventions are conducted as per protocol using CE marked device/ licensed medications used within their marketing approval</w:t>
      </w:r>
      <w:r w:rsidR="00DC3444" w:rsidRPr="00305200">
        <w:rPr>
          <w:rFonts w:ascii="Arial" w:hAnsi="Arial" w:cs="Arial"/>
          <w:sz w:val="22"/>
          <w:szCs w:val="22"/>
        </w:rPr>
        <w:t xml:space="preserve">. All products are suitably calibrated, validated and safety tested. </w:t>
      </w:r>
    </w:p>
    <w:p w14:paraId="18D3D937" w14:textId="7FEBD232" w:rsidR="006669D0" w:rsidRPr="00305200" w:rsidRDefault="006669D0" w:rsidP="00305200">
      <w:pPr>
        <w:pStyle w:val="pf0"/>
        <w:numPr>
          <w:ilvl w:val="0"/>
          <w:numId w:val="5"/>
        </w:numPr>
        <w:rPr>
          <w:rFonts w:ascii="Arial" w:hAnsi="Arial" w:cs="Arial"/>
          <w:sz w:val="22"/>
          <w:szCs w:val="22"/>
        </w:rPr>
      </w:pPr>
      <w:r w:rsidRPr="00305200">
        <w:rPr>
          <w:rStyle w:val="cf01"/>
          <w:rFonts w:ascii="Arial" w:hAnsi="Arial" w:cs="Arial"/>
          <w:sz w:val="22"/>
          <w:szCs w:val="22"/>
        </w:rPr>
        <w:t xml:space="preserve">Study equipment/devices to be used in line with equipment/device manuals and specific guidelines, </w:t>
      </w:r>
    </w:p>
    <w:p w14:paraId="27EC8919" w14:textId="49DD7045" w:rsidR="00B5329F" w:rsidRPr="00305200" w:rsidRDefault="00DC3444" w:rsidP="00B5329F">
      <w:pPr>
        <w:pStyle w:val="Header"/>
        <w:numPr>
          <w:ilvl w:val="0"/>
          <w:numId w:val="5"/>
        </w:numPr>
        <w:rPr>
          <w:rFonts w:ascii="Arial" w:hAnsi="Arial" w:cs="Arial"/>
          <w:sz w:val="22"/>
          <w:szCs w:val="22"/>
        </w:rPr>
      </w:pPr>
      <w:r w:rsidRPr="00305200">
        <w:rPr>
          <w:rFonts w:ascii="Arial" w:hAnsi="Arial" w:cs="Arial"/>
          <w:sz w:val="22"/>
          <w:szCs w:val="22"/>
        </w:rPr>
        <w:lastRenderedPageBreak/>
        <w:t>All medications are provided from licensed commercial stock and not considered an investigational medicinal product.</w:t>
      </w:r>
    </w:p>
    <w:p w14:paraId="3854451F" w14:textId="2599C274" w:rsidR="00B5329F" w:rsidRPr="00305200" w:rsidRDefault="00B5329F" w:rsidP="00B5329F">
      <w:pPr>
        <w:pStyle w:val="Header"/>
        <w:numPr>
          <w:ilvl w:val="0"/>
          <w:numId w:val="5"/>
        </w:numPr>
        <w:rPr>
          <w:rFonts w:ascii="Arial" w:hAnsi="Arial" w:cs="Arial"/>
          <w:sz w:val="22"/>
          <w:szCs w:val="22"/>
        </w:rPr>
      </w:pPr>
      <w:r w:rsidRPr="00305200">
        <w:rPr>
          <w:rFonts w:ascii="Arial" w:hAnsi="Arial" w:cs="Arial"/>
          <w:sz w:val="22"/>
          <w:szCs w:val="22"/>
        </w:rPr>
        <w:t xml:space="preserve">Interventions are conducted on </w:t>
      </w:r>
      <w:r w:rsidR="00FD53F0" w:rsidRPr="00305200">
        <w:rPr>
          <w:rFonts w:ascii="Arial" w:hAnsi="Arial" w:cs="Arial"/>
          <w:sz w:val="22"/>
          <w:szCs w:val="22"/>
        </w:rPr>
        <w:t xml:space="preserve">low risk or </w:t>
      </w:r>
      <w:r w:rsidR="00DC3444" w:rsidRPr="00305200">
        <w:rPr>
          <w:rFonts w:ascii="Arial" w:hAnsi="Arial" w:cs="Arial"/>
          <w:sz w:val="22"/>
          <w:szCs w:val="22"/>
        </w:rPr>
        <w:t>healthy volunteer</w:t>
      </w:r>
      <w:r w:rsidRPr="00305200">
        <w:rPr>
          <w:rFonts w:ascii="Arial" w:hAnsi="Arial" w:cs="Arial"/>
          <w:sz w:val="22"/>
          <w:szCs w:val="22"/>
        </w:rPr>
        <w:t xml:space="preserve"> participant populations only</w:t>
      </w:r>
    </w:p>
    <w:p w14:paraId="13EC8337" w14:textId="236943BF" w:rsidR="0016458F" w:rsidRPr="00305200" w:rsidRDefault="00B5329F" w:rsidP="0016458F">
      <w:pPr>
        <w:pStyle w:val="Header"/>
        <w:numPr>
          <w:ilvl w:val="0"/>
          <w:numId w:val="5"/>
        </w:numPr>
        <w:rPr>
          <w:rFonts w:ascii="Arial" w:hAnsi="Arial" w:cs="Arial"/>
          <w:sz w:val="22"/>
          <w:szCs w:val="22"/>
        </w:rPr>
      </w:pPr>
      <w:r w:rsidRPr="00305200">
        <w:rPr>
          <w:rFonts w:ascii="Arial" w:hAnsi="Arial" w:cs="Arial"/>
          <w:sz w:val="22"/>
          <w:szCs w:val="22"/>
        </w:rPr>
        <w:t>Access to emergency medical facilities are arranged as require</w:t>
      </w:r>
      <w:r w:rsidR="0016458F" w:rsidRPr="00305200">
        <w:rPr>
          <w:rFonts w:ascii="Arial" w:hAnsi="Arial" w:cs="Arial"/>
          <w:sz w:val="22"/>
          <w:szCs w:val="22"/>
        </w:rPr>
        <w:t>d</w:t>
      </w:r>
      <w:r w:rsidR="00A35DED" w:rsidRPr="00305200">
        <w:rPr>
          <w:rFonts w:ascii="Arial" w:hAnsi="Arial" w:cs="Arial"/>
          <w:sz w:val="22"/>
          <w:szCs w:val="22"/>
        </w:rPr>
        <w:t>. Please give details on facilities available and access to emergency responders</w:t>
      </w:r>
      <w:r w:rsidR="002D435C" w:rsidRPr="00305200">
        <w:rPr>
          <w:rFonts w:ascii="Arial" w:hAnsi="Arial" w:cs="Arial"/>
          <w:sz w:val="22"/>
          <w:szCs w:val="22"/>
        </w:rPr>
        <w:t xml:space="preserve"> or resus, including involvement of NHS staff and resus</w:t>
      </w:r>
      <w:r w:rsidR="0092513A" w:rsidRPr="00305200">
        <w:rPr>
          <w:rFonts w:ascii="Arial" w:hAnsi="Arial" w:cs="Arial"/>
          <w:sz w:val="22"/>
          <w:szCs w:val="22"/>
        </w:rPr>
        <w:t>citation</w:t>
      </w:r>
      <w:r w:rsidR="002D435C" w:rsidRPr="00305200">
        <w:rPr>
          <w:rFonts w:ascii="Arial" w:hAnsi="Arial" w:cs="Arial"/>
          <w:sz w:val="22"/>
          <w:szCs w:val="22"/>
        </w:rPr>
        <w:t xml:space="preserve"> team. </w:t>
      </w:r>
    </w:p>
    <w:p w14:paraId="2D60B159" w14:textId="67D9C6F7" w:rsidR="006669D0" w:rsidRPr="00305200" w:rsidRDefault="006669D0" w:rsidP="0016458F">
      <w:pPr>
        <w:pStyle w:val="Header"/>
        <w:numPr>
          <w:ilvl w:val="0"/>
          <w:numId w:val="5"/>
        </w:numPr>
        <w:rPr>
          <w:rFonts w:ascii="Arial" w:hAnsi="Arial" w:cs="Arial"/>
          <w:sz w:val="22"/>
          <w:szCs w:val="22"/>
        </w:rPr>
      </w:pPr>
      <w:r w:rsidRPr="00305200">
        <w:rPr>
          <w:rStyle w:val="cf01"/>
          <w:rFonts w:ascii="Arial" w:hAnsi="Arial" w:cs="Arial"/>
          <w:sz w:val="22"/>
          <w:szCs w:val="22"/>
        </w:rPr>
        <w:t>Where appropriate, participants will be accompanied by an appropriately trained member of the study team (e.g. clinician, nurse, or other qualified staff), for instance when additional support may be needed for positioning, monitoring, or responding to any medical episodes</w:t>
      </w:r>
    </w:p>
    <w:p w14:paraId="3047E3BD" w14:textId="5C581D7A" w:rsidR="0016458F" w:rsidRPr="00305200" w:rsidRDefault="0016458F" w:rsidP="0016458F">
      <w:pPr>
        <w:pStyle w:val="Header"/>
        <w:numPr>
          <w:ilvl w:val="0"/>
          <w:numId w:val="5"/>
        </w:numPr>
        <w:rPr>
          <w:rFonts w:ascii="Arial" w:hAnsi="Arial" w:cs="Arial"/>
          <w:sz w:val="22"/>
          <w:szCs w:val="22"/>
        </w:rPr>
      </w:pPr>
      <w:r w:rsidRPr="00305200">
        <w:rPr>
          <w:rFonts w:ascii="Arial" w:hAnsi="Arial" w:cs="Arial"/>
          <w:sz w:val="22"/>
          <w:szCs w:val="22"/>
        </w:rPr>
        <w:t xml:space="preserve">There is a </w:t>
      </w:r>
      <w:r w:rsidR="00D33835" w:rsidRPr="00305200">
        <w:rPr>
          <w:rFonts w:ascii="Arial" w:hAnsi="Arial" w:cs="Arial"/>
          <w:sz w:val="22"/>
          <w:szCs w:val="22"/>
        </w:rPr>
        <w:t xml:space="preserve">study specific SOP in place for each intervention </w:t>
      </w:r>
      <w:r w:rsidR="00367972" w:rsidRPr="00305200">
        <w:rPr>
          <w:rFonts w:ascii="Arial" w:hAnsi="Arial" w:cs="Arial"/>
          <w:sz w:val="22"/>
          <w:szCs w:val="22"/>
        </w:rPr>
        <w:t>listed</w:t>
      </w:r>
      <w:r w:rsidR="00A35DED" w:rsidRPr="00305200">
        <w:rPr>
          <w:rFonts w:ascii="Arial" w:hAnsi="Arial" w:cs="Arial"/>
          <w:sz w:val="22"/>
          <w:szCs w:val="22"/>
        </w:rPr>
        <w:t>.</w:t>
      </w:r>
    </w:p>
    <w:p w14:paraId="00270BC2" w14:textId="0297DF37" w:rsidR="00733A8F" w:rsidRPr="00305200" w:rsidRDefault="00733A8F" w:rsidP="00733A8F">
      <w:pPr>
        <w:pStyle w:val="Header"/>
        <w:numPr>
          <w:ilvl w:val="0"/>
          <w:numId w:val="5"/>
        </w:numPr>
        <w:rPr>
          <w:rFonts w:ascii="Arial" w:hAnsi="Arial" w:cs="Arial"/>
          <w:sz w:val="22"/>
          <w:szCs w:val="22"/>
        </w:rPr>
      </w:pPr>
      <w:r w:rsidRPr="00305200">
        <w:rPr>
          <w:rFonts w:ascii="Arial" w:hAnsi="Arial" w:cs="Arial"/>
          <w:sz w:val="22"/>
          <w:szCs w:val="22"/>
        </w:rPr>
        <w:t>MPE and CPE sign off for studies that fall under IRMER or ARSAC</w:t>
      </w:r>
    </w:p>
    <w:p w14:paraId="1C70D92D" w14:textId="77777777" w:rsidR="00746797" w:rsidRPr="00305200" w:rsidRDefault="00A35DED" w:rsidP="0016458F">
      <w:pPr>
        <w:pStyle w:val="Header"/>
        <w:numPr>
          <w:ilvl w:val="0"/>
          <w:numId w:val="5"/>
        </w:numPr>
        <w:rPr>
          <w:rFonts w:ascii="Arial" w:hAnsi="Arial" w:cs="Arial"/>
          <w:sz w:val="22"/>
          <w:szCs w:val="22"/>
        </w:rPr>
      </w:pPr>
      <w:r w:rsidRPr="00305200">
        <w:rPr>
          <w:rFonts w:ascii="Arial" w:hAnsi="Arial" w:cs="Arial"/>
          <w:sz w:val="22"/>
          <w:szCs w:val="22"/>
        </w:rPr>
        <w:t>Procedures have been subject to appropriate departmental safety revie</w:t>
      </w:r>
      <w:r w:rsidR="00746797" w:rsidRPr="00305200">
        <w:rPr>
          <w:rFonts w:ascii="Arial" w:hAnsi="Arial" w:cs="Arial"/>
          <w:sz w:val="22"/>
          <w:szCs w:val="22"/>
        </w:rPr>
        <w:t>w</w:t>
      </w:r>
      <w:r w:rsidRPr="00305200">
        <w:rPr>
          <w:rFonts w:ascii="Arial" w:hAnsi="Arial" w:cs="Arial"/>
          <w:sz w:val="22"/>
          <w:szCs w:val="22"/>
        </w:rPr>
        <w:t xml:space="preserve"> or risk assessments</w:t>
      </w:r>
    </w:p>
    <w:p w14:paraId="455FC54B" w14:textId="388A3F60" w:rsidR="00F8293E" w:rsidRPr="00305200" w:rsidRDefault="00746797" w:rsidP="0016458F">
      <w:pPr>
        <w:pStyle w:val="Header"/>
        <w:numPr>
          <w:ilvl w:val="0"/>
          <w:numId w:val="5"/>
        </w:numPr>
        <w:rPr>
          <w:rFonts w:ascii="Arial" w:hAnsi="Arial" w:cs="Arial"/>
          <w:sz w:val="22"/>
          <w:szCs w:val="22"/>
        </w:rPr>
      </w:pPr>
      <w:r w:rsidRPr="00305200">
        <w:rPr>
          <w:rFonts w:ascii="Arial" w:hAnsi="Arial" w:cs="Arial"/>
          <w:sz w:val="22"/>
          <w:szCs w:val="22"/>
        </w:rPr>
        <w:t>Pharmacy contacts</w:t>
      </w:r>
      <w:r w:rsidR="00C071F5" w:rsidRPr="00305200">
        <w:rPr>
          <w:rFonts w:ascii="Arial" w:hAnsi="Arial" w:cs="Arial"/>
          <w:sz w:val="22"/>
          <w:szCs w:val="22"/>
        </w:rPr>
        <w:t xml:space="preserve"> available</w:t>
      </w:r>
      <w:r w:rsidR="0067672B" w:rsidRPr="00305200">
        <w:rPr>
          <w:rFonts w:ascii="Arial" w:hAnsi="Arial" w:cs="Arial"/>
          <w:sz w:val="22"/>
          <w:szCs w:val="22"/>
        </w:rPr>
        <w:t xml:space="preserve"> (i.e. ICHT pharmacy)</w:t>
      </w:r>
      <w:r w:rsidRPr="00305200">
        <w:rPr>
          <w:rFonts w:ascii="Arial" w:hAnsi="Arial" w:cs="Arial"/>
          <w:sz w:val="22"/>
          <w:szCs w:val="22"/>
        </w:rPr>
        <w:t xml:space="preserve"> and/or procedures to cover the </w:t>
      </w:r>
      <w:r w:rsidR="003A4896" w:rsidRPr="00305200">
        <w:rPr>
          <w:rFonts w:ascii="Arial" w:hAnsi="Arial" w:cs="Arial"/>
          <w:sz w:val="22"/>
          <w:szCs w:val="22"/>
        </w:rPr>
        <w:t>logistics/concerns in managing the medication/drugs/IMP</w:t>
      </w:r>
      <w:r w:rsidR="00C071F5" w:rsidRPr="00305200">
        <w:rPr>
          <w:rFonts w:ascii="Arial" w:hAnsi="Arial" w:cs="Arial"/>
          <w:sz w:val="22"/>
          <w:szCs w:val="22"/>
        </w:rPr>
        <w:t xml:space="preserve"> </w:t>
      </w:r>
      <w:r w:rsidR="00DA35B1" w:rsidRPr="00305200">
        <w:rPr>
          <w:rFonts w:ascii="Arial" w:hAnsi="Arial" w:cs="Arial"/>
          <w:sz w:val="22"/>
          <w:szCs w:val="22"/>
        </w:rPr>
        <w:t xml:space="preserve">e.g. storage, temperature excursions, </w:t>
      </w:r>
      <w:r w:rsidR="00411A9E" w:rsidRPr="00305200">
        <w:rPr>
          <w:rFonts w:ascii="Arial" w:hAnsi="Arial" w:cs="Arial"/>
          <w:sz w:val="22"/>
          <w:szCs w:val="22"/>
        </w:rPr>
        <w:t>stock level etc</w:t>
      </w:r>
      <w:r w:rsidR="003A4896" w:rsidRPr="00305200">
        <w:rPr>
          <w:rFonts w:ascii="Arial" w:hAnsi="Arial" w:cs="Arial"/>
          <w:sz w:val="22"/>
          <w:szCs w:val="22"/>
        </w:rPr>
        <w:t>.</w:t>
      </w:r>
    </w:p>
    <w:p w14:paraId="489022EB" w14:textId="77777777" w:rsidR="00B134CE" w:rsidRPr="00D506D5" w:rsidRDefault="00B134CE" w:rsidP="00305200">
      <w:pPr>
        <w:pStyle w:val="Header"/>
        <w:ind w:left="720"/>
        <w:rPr>
          <w:rFonts w:ascii="Arial" w:hAnsi="Arial" w:cs="Arial"/>
        </w:rPr>
      </w:pPr>
    </w:p>
    <w:tbl>
      <w:tblPr>
        <w:tblW w:w="1560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3608"/>
      </w:tblGrid>
      <w:tr w:rsidR="00514280" w:rsidRPr="00A50089" w14:paraId="5CC7B924" w14:textId="77777777" w:rsidTr="00305200">
        <w:trPr>
          <w:cantSplit/>
          <w:trHeight w:val="668"/>
        </w:trPr>
        <w:tc>
          <w:tcPr>
            <w:tcW w:w="15606" w:type="dxa"/>
            <w:gridSpan w:val="2"/>
            <w:tcBorders>
              <w:top w:val="single" w:sz="4" w:space="0" w:color="auto"/>
              <w:left w:val="single" w:sz="4" w:space="0" w:color="auto"/>
              <w:right w:val="single" w:sz="4" w:space="0" w:color="auto"/>
            </w:tcBorders>
            <w:shd w:val="clear" w:color="auto" w:fill="B8CCE4"/>
          </w:tcPr>
          <w:p w14:paraId="671647A7" w14:textId="77777777" w:rsidR="00514280" w:rsidRPr="00A50089" w:rsidRDefault="00514280" w:rsidP="003F417C">
            <w:pPr>
              <w:widowControl w:val="0"/>
              <w:contextualSpacing/>
              <w:rPr>
                <w:rFonts w:ascii="Arial" w:hAnsi="Arial" w:cs="Arial"/>
                <w:b/>
                <w:lang w:eastAsia="en-GB"/>
              </w:rPr>
            </w:pPr>
          </w:p>
        </w:tc>
      </w:tr>
      <w:tr w:rsidR="00514280" w:rsidRPr="00A50089" w14:paraId="70782A1D" w14:textId="77777777" w:rsidTr="00305200">
        <w:trPr>
          <w:trHeight w:hRule="exact" w:val="4630"/>
        </w:trPr>
        <w:tc>
          <w:tcPr>
            <w:tcW w:w="1998" w:type="dxa"/>
            <w:tcBorders>
              <w:bottom w:val="single" w:sz="4" w:space="0" w:color="auto"/>
            </w:tcBorders>
            <w:shd w:val="clear" w:color="auto" w:fill="auto"/>
          </w:tcPr>
          <w:p w14:paraId="7516945C" w14:textId="036DA371" w:rsidR="00514280" w:rsidRPr="0007098A" w:rsidRDefault="00514280" w:rsidP="003F417C">
            <w:pPr>
              <w:widowControl w:val="0"/>
              <w:contextualSpacing/>
              <w:rPr>
                <w:rFonts w:ascii="Arial" w:hAnsi="Arial" w:cs="Arial"/>
                <w:b/>
                <w:bCs/>
                <w:iCs/>
                <w:sz w:val="24"/>
                <w:lang w:eastAsia="en-GB"/>
              </w:rPr>
            </w:pPr>
            <w:r>
              <w:rPr>
                <w:rFonts w:ascii="Arial" w:hAnsi="Arial" w:cs="Arial"/>
                <w:b/>
                <w:bCs/>
                <w:iCs/>
                <w:sz w:val="24"/>
                <w:lang w:eastAsia="en-GB"/>
              </w:rPr>
              <w:t>Mitigation plan</w:t>
            </w:r>
          </w:p>
        </w:tc>
        <w:tc>
          <w:tcPr>
            <w:tcW w:w="13608" w:type="dxa"/>
            <w:tcBorders>
              <w:bottom w:val="single" w:sz="4" w:space="0" w:color="auto"/>
            </w:tcBorders>
            <w:shd w:val="clear" w:color="auto" w:fill="auto"/>
          </w:tcPr>
          <w:p w14:paraId="7E46780B" w14:textId="65AD8BB2" w:rsidR="00514280" w:rsidRPr="00A50089" w:rsidRDefault="00514280" w:rsidP="003F417C">
            <w:pPr>
              <w:widowControl w:val="0"/>
              <w:contextualSpacing/>
              <w:rPr>
                <w:rFonts w:ascii="Arial" w:hAnsi="Arial" w:cs="Arial"/>
                <w:b/>
                <w:bCs/>
                <w:lang w:eastAsia="en-GB"/>
              </w:rPr>
            </w:pPr>
          </w:p>
        </w:tc>
      </w:tr>
    </w:tbl>
    <w:p w14:paraId="38A5BE6F" w14:textId="77777777" w:rsidR="007F1F50" w:rsidRPr="00305200" w:rsidRDefault="007F1F50" w:rsidP="00A50089">
      <w:pPr>
        <w:rPr>
          <w:rFonts w:ascii="Arial" w:hAnsi="Arial" w:cs="Arial"/>
          <w:lang w:val="en-GB"/>
        </w:rPr>
      </w:pPr>
    </w:p>
    <w:p w14:paraId="1FAE9B0A" w14:textId="77777777" w:rsidR="00F8293E" w:rsidRDefault="00F8293E" w:rsidP="00D45D57">
      <w:pPr>
        <w:pStyle w:val="Header"/>
        <w:rPr>
          <w:rFonts w:ascii="Arial" w:hAnsi="Arial" w:cs="Arial"/>
          <w:sz w:val="22"/>
          <w:szCs w:val="22"/>
        </w:rPr>
      </w:pPr>
    </w:p>
    <w:p w14:paraId="614F9843" w14:textId="77777777" w:rsidR="00F8293E" w:rsidRDefault="00F8293E" w:rsidP="00D45D57">
      <w:pPr>
        <w:pStyle w:val="Header"/>
        <w:rPr>
          <w:rFonts w:ascii="Arial" w:hAnsi="Arial" w:cs="Arial"/>
          <w:sz w:val="22"/>
          <w:szCs w:val="22"/>
        </w:rPr>
      </w:pPr>
    </w:p>
    <w:p w14:paraId="0C44C0EA" w14:textId="098B4B89" w:rsidR="00665DDA" w:rsidRPr="00305200" w:rsidRDefault="00D45D57" w:rsidP="00D45D57">
      <w:pPr>
        <w:pStyle w:val="Header"/>
        <w:rPr>
          <w:rFonts w:ascii="Arial" w:hAnsi="Arial" w:cs="Arial"/>
          <w:sz w:val="22"/>
          <w:szCs w:val="22"/>
        </w:rPr>
      </w:pPr>
      <w:r w:rsidRPr="00305200">
        <w:rPr>
          <w:rFonts w:ascii="Arial" w:hAnsi="Arial" w:cs="Arial"/>
          <w:sz w:val="22"/>
          <w:szCs w:val="22"/>
        </w:rPr>
        <w:t xml:space="preserve">Part C. Does your research involve any other interventions not listed above. </w:t>
      </w:r>
      <w:r w:rsidR="007569D6" w:rsidRPr="00305200">
        <w:rPr>
          <w:rFonts w:ascii="Arial" w:hAnsi="Arial" w:cs="Arial"/>
          <w:sz w:val="22"/>
          <w:szCs w:val="22"/>
        </w:rPr>
        <w:t>If so, please list them below and provide risk mitigation that will be in place.</w:t>
      </w:r>
      <w:r w:rsidR="00EE677C" w:rsidRPr="00305200">
        <w:rPr>
          <w:rFonts w:ascii="Arial" w:hAnsi="Arial" w:cs="Arial"/>
          <w:sz w:val="22"/>
          <w:szCs w:val="22"/>
        </w:rPr>
        <w:t xml:space="preserve"> </w:t>
      </w:r>
    </w:p>
    <w:p w14:paraId="2A75F9B1" w14:textId="77777777" w:rsidR="00F8293E" w:rsidRPr="00305200" w:rsidRDefault="00F8293E" w:rsidP="00D45D57">
      <w:pPr>
        <w:pStyle w:val="Header"/>
        <w:rPr>
          <w:rFonts w:ascii="Arial" w:hAnsi="Arial" w:cs="Arial"/>
          <w:sz w:val="22"/>
          <w:szCs w:val="22"/>
        </w:rPr>
      </w:pPr>
    </w:p>
    <w:p w14:paraId="4AF02FFB" w14:textId="2AC0CAFC" w:rsidR="00750EE2" w:rsidRPr="00305200" w:rsidRDefault="006669D0" w:rsidP="00D45D57">
      <w:pPr>
        <w:pStyle w:val="Header"/>
        <w:rPr>
          <w:rFonts w:ascii="Arial" w:hAnsi="Arial" w:cs="Arial"/>
          <w:sz w:val="22"/>
          <w:szCs w:val="22"/>
        </w:rPr>
      </w:pPr>
      <w:r w:rsidRPr="00305200">
        <w:rPr>
          <w:rFonts w:ascii="Arial" w:hAnsi="Arial" w:cs="Arial"/>
          <w:b/>
          <w:bCs/>
          <w:sz w:val="22"/>
          <w:szCs w:val="22"/>
        </w:rPr>
        <w:t>Please note that some interventional research projects, such as high-risk and phase 1 CTIMPs, are not approved to take place on College premises. Approval must be sought from the Head of Research Governance and Integrity before consider</w:t>
      </w:r>
      <w:r w:rsidR="00F22FAA" w:rsidRPr="00305200">
        <w:rPr>
          <w:rFonts w:ascii="Arial" w:hAnsi="Arial" w:cs="Arial"/>
          <w:b/>
          <w:bCs/>
          <w:sz w:val="22"/>
          <w:szCs w:val="22"/>
        </w:rPr>
        <w:t>ing</w:t>
      </w:r>
      <w:r w:rsidRPr="00305200">
        <w:rPr>
          <w:rFonts w:ascii="Arial" w:hAnsi="Arial" w:cs="Arial"/>
          <w:b/>
          <w:bCs/>
          <w:sz w:val="22"/>
          <w:szCs w:val="22"/>
        </w:rPr>
        <w:t xml:space="preserve"> any research of this type involving ICL as a research site. </w:t>
      </w:r>
    </w:p>
    <w:p w14:paraId="1EE61EEA" w14:textId="77777777" w:rsidR="00BC204B" w:rsidRPr="004F2AD2" w:rsidRDefault="00BC204B" w:rsidP="00902C16">
      <w:pPr>
        <w:pStyle w:val="Header"/>
        <w:ind w:left="720"/>
        <w:rPr>
          <w:rFonts w:ascii="Arial" w:hAnsi="Arial" w:cs="Arial"/>
          <w:sz w:val="20"/>
          <w:szCs w:val="20"/>
        </w:rPr>
      </w:pPr>
    </w:p>
    <w:p w14:paraId="1C4AAB40" w14:textId="77777777" w:rsidR="00D45D57" w:rsidRPr="00A50089" w:rsidRDefault="00D45D57" w:rsidP="00D45D57">
      <w:pPr>
        <w:pStyle w:val="Header"/>
        <w:rPr>
          <w:rFonts w:ascii="Arial" w:hAnsi="Arial" w:cs="Arial"/>
          <w:b/>
        </w:rPr>
      </w:pPr>
    </w:p>
    <w:tbl>
      <w:tblPr>
        <w:tblW w:w="156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3"/>
        <w:gridCol w:w="10542"/>
      </w:tblGrid>
      <w:tr w:rsidR="00D45D57" w:rsidRPr="00A50089" w14:paraId="2C595F0A" w14:textId="77777777" w:rsidTr="003F417C">
        <w:trPr>
          <w:cantSplit/>
          <w:trHeight w:val="432"/>
        </w:trPr>
        <w:tc>
          <w:tcPr>
            <w:tcW w:w="15625" w:type="dxa"/>
            <w:gridSpan w:val="2"/>
            <w:tcBorders>
              <w:top w:val="single" w:sz="4" w:space="0" w:color="auto"/>
              <w:left w:val="single" w:sz="4" w:space="0" w:color="auto"/>
              <w:right w:val="single" w:sz="4" w:space="0" w:color="auto"/>
            </w:tcBorders>
            <w:shd w:val="clear" w:color="auto" w:fill="B8CCE4"/>
          </w:tcPr>
          <w:p w14:paraId="779864A1" w14:textId="77777777" w:rsidR="00D45D57" w:rsidRPr="00A50089" w:rsidRDefault="00D45D57" w:rsidP="003F417C">
            <w:pPr>
              <w:widowControl w:val="0"/>
              <w:contextualSpacing/>
              <w:rPr>
                <w:rFonts w:ascii="Arial" w:hAnsi="Arial" w:cs="Arial"/>
                <w:b/>
                <w:lang w:eastAsia="en-GB"/>
              </w:rPr>
            </w:pPr>
          </w:p>
        </w:tc>
      </w:tr>
      <w:tr w:rsidR="00D45D57" w:rsidRPr="00A50089" w14:paraId="34601464" w14:textId="77777777" w:rsidTr="003F417C">
        <w:trPr>
          <w:trHeight w:hRule="exact" w:val="444"/>
        </w:trPr>
        <w:tc>
          <w:tcPr>
            <w:tcW w:w="5083" w:type="dxa"/>
            <w:tcBorders>
              <w:bottom w:val="single" w:sz="4" w:space="0" w:color="auto"/>
            </w:tcBorders>
            <w:shd w:val="clear" w:color="auto" w:fill="auto"/>
          </w:tcPr>
          <w:p w14:paraId="7B9FC17F" w14:textId="77777777" w:rsidR="00D45D57" w:rsidRPr="0007098A" w:rsidRDefault="00D45D57" w:rsidP="00305200">
            <w:pPr>
              <w:widowControl w:val="0"/>
              <w:contextualSpacing/>
              <w:jc w:val="center"/>
              <w:rPr>
                <w:rFonts w:ascii="Arial" w:hAnsi="Arial" w:cs="Arial"/>
                <w:b/>
                <w:bCs/>
                <w:iCs/>
                <w:sz w:val="24"/>
                <w:lang w:eastAsia="en-GB"/>
              </w:rPr>
            </w:pPr>
            <w:r w:rsidRPr="00A50089">
              <w:rPr>
                <w:rFonts w:ascii="Arial" w:hAnsi="Arial" w:cs="Arial"/>
                <w:b/>
                <w:bCs/>
                <w:iCs/>
                <w:sz w:val="24"/>
                <w:lang w:eastAsia="en-GB"/>
              </w:rPr>
              <w:t>Risk Identified</w:t>
            </w:r>
          </w:p>
        </w:tc>
        <w:tc>
          <w:tcPr>
            <w:tcW w:w="10542" w:type="dxa"/>
            <w:tcBorders>
              <w:bottom w:val="single" w:sz="4" w:space="0" w:color="auto"/>
            </w:tcBorders>
            <w:shd w:val="clear" w:color="auto" w:fill="auto"/>
          </w:tcPr>
          <w:p w14:paraId="3ACF0E30" w14:textId="77777777" w:rsidR="00D45D57" w:rsidRPr="00A50089" w:rsidRDefault="00D45D57" w:rsidP="00305200">
            <w:pPr>
              <w:widowControl w:val="0"/>
              <w:contextualSpacing/>
              <w:jc w:val="center"/>
              <w:rPr>
                <w:rFonts w:ascii="Arial" w:hAnsi="Arial" w:cs="Arial"/>
                <w:b/>
                <w:bCs/>
                <w:lang w:eastAsia="en-GB"/>
              </w:rPr>
            </w:pPr>
            <w:r w:rsidRPr="00194A31">
              <w:rPr>
                <w:rFonts w:ascii="Arial" w:hAnsi="Arial" w:cs="Arial"/>
                <w:b/>
                <w:bCs/>
                <w:sz w:val="24"/>
                <w:szCs w:val="24"/>
                <w:lang w:eastAsia="en-GB"/>
              </w:rPr>
              <w:t>Mitigation Plan</w:t>
            </w:r>
          </w:p>
        </w:tc>
      </w:tr>
      <w:tr w:rsidR="00D45D57" w:rsidRPr="00A50089" w14:paraId="10825733" w14:textId="77777777" w:rsidTr="007569D6">
        <w:trPr>
          <w:trHeight w:hRule="exact" w:val="814"/>
        </w:trPr>
        <w:tc>
          <w:tcPr>
            <w:tcW w:w="5083" w:type="dxa"/>
            <w:shd w:val="clear" w:color="auto" w:fill="auto"/>
          </w:tcPr>
          <w:p w14:paraId="64FB08B5" w14:textId="0F1CE89B" w:rsidR="00D45D57" w:rsidRPr="004F2AD2" w:rsidRDefault="00D45D57" w:rsidP="003F417C">
            <w:pPr>
              <w:widowControl w:val="0"/>
              <w:contextualSpacing/>
              <w:jc w:val="right"/>
              <w:rPr>
                <w:lang w:eastAsia="en-GB"/>
              </w:rPr>
            </w:pPr>
          </w:p>
        </w:tc>
        <w:tc>
          <w:tcPr>
            <w:tcW w:w="10542" w:type="dxa"/>
            <w:shd w:val="clear" w:color="auto" w:fill="auto"/>
          </w:tcPr>
          <w:p w14:paraId="004C771E" w14:textId="0633DFC9" w:rsidR="00D45D57" w:rsidRPr="00A50089" w:rsidRDefault="00D45D57" w:rsidP="007569D6">
            <w:pPr>
              <w:widowControl w:val="0"/>
              <w:contextualSpacing/>
              <w:jc w:val="right"/>
              <w:rPr>
                <w:rFonts w:ascii="Arial" w:hAnsi="Arial" w:cs="Arial"/>
                <w:lang w:eastAsia="en-GB"/>
              </w:rPr>
            </w:pPr>
          </w:p>
        </w:tc>
      </w:tr>
      <w:tr w:rsidR="007569D6" w:rsidRPr="00A50089" w14:paraId="42487CC9" w14:textId="77777777" w:rsidTr="007569D6">
        <w:trPr>
          <w:trHeight w:hRule="exact" w:val="814"/>
        </w:trPr>
        <w:tc>
          <w:tcPr>
            <w:tcW w:w="5083" w:type="dxa"/>
            <w:shd w:val="clear" w:color="auto" w:fill="auto"/>
          </w:tcPr>
          <w:p w14:paraId="0ECBB075" w14:textId="77777777" w:rsidR="007569D6" w:rsidRPr="004F2AD2" w:rsidRDefault="007569D6" w:rsidP="003F417C">
            <w:pPr>
              <w:widowControl w:val="0"/>
              <w:contextualSpacing/>
              <w:jc w:val="right"/>
              <w:rPr>
                <w:lang w:eastAsia="en-GB"/>
              </w:rPr>
            </w:pPr>
          </w:p>
        </w:tc>
        <w:tc>
          <w:tcPr>
            <w:tcW w:w="10542" w:type="dxa"/>
            <w:shd w:val="clear" w:color="auto" w:fill="auto"/>
          </w:tcPr>
          <w:p w14:paraId="373D35DF" w14:textId="77777777" w:rsidR="007569D6" w:rsidRPr="00A50089" w:rsidRDefault="007569D6" w:rsidP="007569D6">
            <w:pPr>
              <w:widowControl w:val="0"/>
              <w:contextualSpacing/>
              <w:jc w:val="right"/>
              <w:rPr>
                <w:rFonts w:ascii="Arial" w:hAnsi="Arial" w:cs="Arial"/>
                <w:lang w:eastAsia="en-GB"/>
              </w:rPr>
            </w:pPr>
          </w:p>
        </w:tc>
      </w:tr>
    </w:tbl>
    <w:p w14:paraId="2FF7C6F1" w14:textId="77777777" w:rsidR="00980CCD" w:rsidRDefault="00980CCD" w:rsidP="00A50089">
      <w:pPr>
        <w:rPr>
          <w:rFonts w:ascii="Arial" w:hAnsi="Arial" w:cs="Arial"/>
          <w:rtl/>
        </w:rPr>
      </w:pPr>
    </w:p>
    <w:p w14:paraId="0F95F288" w14:textId="77777777" w:rsidR="00980CCD" w:rsidRDefault="00980CCD" w:rsidP="00A50089">
      <w:pPr>
        <w:rPr>
          <w:rFonts w:ascii="Arial" w:hAnsi="Arial" w:cs="Arial"/>
          <w:rtl/>
        </w:rPr>
      </w:pPr>
    </w:p>
    <w:p w14:paraId="0E42C8A0" w14:textId="413801A2" w:rsidR="00980CCD" w:rsidRPr="004F2AD2" w:rsidRDefault="00980CCD" w:rsidP="00980CCD">
      <w:pPr>
        <w:pStyle w:val="Header"/>
        <w:rPr>
          <w:rFonts w:ascii="Arial" w:hAnsi="Arial" w:cs="Arial"/>
          <w:sz w:val="20"/>
          <w:szCs w:val="20"/>
        </w:rPr>
      </w:pPr>
      <w:r w:rsidRPr="004F2AD2">
        <w:rPr>
          <w:rFonts w:ascii="Arial" w:hAnsi="Arial" w:cs="Arial"/>
          <w:sz w:val="20"/>
          <w:szCs w:val="20"/>
        </w:rPr>
        <w:t xml:space="preserve">Part </w:t>
      </w:r>
      <w:r>
        <w:rPr>
          <w:rFonts w:ascii="Arial" w:hAnsi="Arial" w:cs="Arial"/>
          <w:sz w:val="20"/>
          <w:szCs w:val="20"/>
        </w:rPr>
        <w:t>D</w:t>
      </w:r>
      <w:r w:rsidRPr="004F2AD2">
        <w:rPr>
          <w:rFonts w:ascii="Arial" w:hAnsi="Arial" w:cs="Arial"/>
          <w:sz w:val="20"/>
          <w:szCs w:val="20"/>
        </w:rPr>
        <w:t xml:space="preserve">. Does your research involve </w:t>
      </w:r>
      <w:r>
        <w:rPr>
          <w:rFonts w:ascii="Arial" w:hAnsi="Arial" w:cs="Arial"/>
          <w:sz w:val="20"/>
          <w:szCs w:val="20"/>
        </w:rPr>
        <w:t xml:space="preserve">any </w:t>
      </w:r>
      <w:r w:rsidR="00BA296D">
        <w:rPr>
          <w:rFonts w:ascii="Arial" w:hAnsi="Arial" w:cs="Arial"/>
          <w:sz w:val="20"/>
          <w:szCs w:val="20"/>
        </w:rPr>
        <w:t>high risk participant groups? (</w:t>
      </w:r>
      <w:r w:rsidR="00690DBA">
        <w:rPr>
          <w:rFonts w:ascii="Arial" w:hAnsi="Arial" w:cs="Arial"/>
          <w:sz w:val="20"/>
          <w:szCs w:val="20"/>
        </w:rPr>
        <w:t>e.g:</w:t>
      </w:r>
      <w:r w:rsidR="00BA296D">
        <w:rPr>
          <w:rFonts w:ascii="Arial" w:hAnsi="Arial" w:cs="Arial"/>
          <w:sz w:val="20"/>
          <w:szCs w:val="20"/>
        </w:rPr>
        <w:t xml:space="preserve"> participants considered vulnerable,</w:t>
      </w:r>
      <w:r w:rsidR="00E6495A">
        <w:rPr>
          <w:rFonts w:ascii="Arial" w:hAnsi="Arial" w:cs="Arial"/>
          <w:sz w:val="20"/>
          <w:szCs w:val="20"/>
        </w:rPr>
        <w:t xml:space="preserve"> participants who are medically unstable, participants unable to provide consent)</w:t>
      </w:r>
      <w:r>
        <w:rPr>
          <w:rFonts w:ascii="Arial" w:hAnsi="Arial" w:cs="Arial"/>
          <w:sz w:val="20"/>
          <w:szCs w:val="20"/>
        </w:rPr>
        <w:t>. If so, please list them below and provide risk mitigation that will be in place.</w:t>
      </w:r>
    </w:p>
    <w:p w14:paraId="33174BB6" w14:textId="77777777" w:rsidR="00980CCD" w:rsidRPr="00A50089" w:rsidRDefault="00980CCD" w:rsidP="00980CCD">
      <w:pPr>
        <w:pStyle w:val="Header"/>
        <w:rPr>
          <w:rFonts w:ascii="Arial" w:hAnsi="Arial" w:cs="Arial"/>
          <w:b/>
        </w:rPr>
      </w:pPr>
    </w:p>
    <w:tbl>
      <w:tblPr>
        <w:tblW w:w="156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3"/>
        <w:gridCol w:w="10542"/>
      </w:tblGrid>
      <w:tr w:rsidR="00980CCD" w:rsidRPr="00A50089" w14:paraId="30F0DB39" w14:textId="77777777" w:rsidTr="003F417C">
        <w:trPr>
          <w:cantSplit/>
          <w:trHeight w:val="432"/>
        </w:trPr>
        <w:tc>
          <w:tcPr>
            <w:tcW w:w="15625" w:type="dxa"/>
            <w:gridSpan w:val="2"/>
            <w:tcBorders>
              <w:top w:val="single" w:sz="4" w:space="0" w:color="auto"/>
              <w:left w:val="single" w:sz="4" w:space="0" w:color="auto"/>
              <w:right w:val="single" w:sz="4" w:space="0" w:color="auto"/>
            </w:tcBorders>
            <w:shd w:val="clear" w:color="auto" w:fill="B8CCE4"/>
          </w:tcPr>
          <w:p w14:paraId="1FC057B1" w14:textId="77777777" w:rsidR="00980CCD" w:rsidRPr="00A50089" w:rsidRDefault="00980CCD" w:rsidP="003F417C">
            <w:pPr>
              <w:widowControl w:val="0"/>
              <w:contextualSpacing/>
              <w:rPr>
                <w:rFonts w:ascii="Arial" w:hAnsi="Arial" w:cs="Arial"/>
                <w:b/>
                <w:lang w:eastAsia="en-GB"/>
              </w:rPr>
            </w:pPr>
            <w:bookmarkStart w:id="2" w:name="_Hlk200359877"/>
          </w:p>
        </w:tc>
      </w:tr>
      <w:tr w:rsidR="00980CCD" w:rsidRPr="00A50089" w14:paraId="40C4CCED" w14:textId="77777777" w:rsidTr="003F417C">
        <w:trPr>
          <w:trHeight w:hRule="exact" w:val="444"/>
        </w:trPr>
        <w:tc>
          <w:tcPr>
            <w:tcW w:w="5083" w:type="dxa"/>
            <w:tcBorders>
              <w:bottom w:val="single" w:sz="4" w:space="0" w:color="auto"/>
            </w:tcBorders>
            <w:shd w:val="clear" w:color="auto" w:fill="auto"/>
          </w:tcPr>
          <w:p w14:paraId="2316DCD8" w14:textId="77777777" w:rsidR="00980CCD" w:rsidRPr="00305200" w:rsidRDefault="00980CCD" w:rsidP="00305200">
            <w:pPr>
              <w:widowControl w:val="0"/>
              <w:contextualSpacing/>
              <w:jc w:val="center"/>
              <w:rPr>
                <w:rFonts w:ascii="Arial" w:hAnsi="Arial" w:cs="Arial"/>
                <w:b/>
                <w:bCs/>
                <w:iCs/>
                <w:lang w:eastAsia="en-GB"/>
              </w:rPr>
            </w:pPr>
            <w:r w:rsidRPr="00305200">
              <w:rPr>
                <w:rFonts w:ascii="Arial" w:hAnsi="Arial" w:cs="Arial"/>
                <w:b/>
                <w:bCs/>
                <w:iCs/>
                <w:lang w:eastAsia="en-GB"/>
              </w:rPr>
              <w:t>Risk Identified</w:t>
            </w:r>
          </w:p>
        </w:tc>
        <w:tc>
          <w:tcPr>
            <w:tcW w:w="10542" w:type="dxa"/>
            <w:tcBorders>
              <w:bottom w:val="single" w:sz="4" w:space="0" w:color="auto"/>
            </w:tcBorders>
            <w:shd w:val="clear" w:color="auto" w:fill="auto"/>
          </w:tcPr>
          <w:p w14:paraId="3F231AB8" w14:textId="77777777" w:rsidR="00980CCD" w:rsidRPr="00D506D5" w:rsidRDefault="00980CCD" w:rsidP="00305200">
            <w:pPr>
              <w:widowControl w:val="0"/>
              <w:contextualSpacing/>
              <w:jc w:val="center"/>
              <w:rPr>
                <w:rFonts w:ascii="Arial" w:hAnsi="Arial" w:cs="Arial"/>
                <w:b/>
                <w:bCs/>
                <w:lang w:eastAsia="en-GB"/>
              </w:rPr>
            </w:pPr>
            <w:r w:rsidRPr="00305200">
              <w:rPr>
                <w:rFonts w:ascii="Arial" w:hAnsi="Arial" w:cs="Arial"/>
                <w:b/>
                <w:bCs/>
                <w:lang w:eastAsia="en-GB"/>
              </w:rPr>
              <w:t>Mitigation Plan</w:t>
            </w:r>
          </w:p>
        </w:tc>
      </w:tr>
      <w:tr w:rsidR="00980CCD" w:rsidRPr="00A50089" w14:paraId="18950CF7" w14:textId="77777777" w:rsidTr="003F417C">
        <w:trPr>
          <w:trHeight w:hRule="exact" w:val="814"/>
        </w:trPr>
        <w:tc>
          <w:tcPr>
            <w:tcW w:w="5083" w:type="dxa"/>
            <w:shd w:val="clear" w:color="auto" w:fill="auto"/>
          </w:tcPr>
          <w:p w14:paraId="58F66FE5" w14:textId="77777777" w:rsidR="00980CCD" w:rsidRPr="00D506D5" w:rsidRDefault="00980CCD" w:rsidP="00305200">
            <w:pPr>
              <w:widowControl w:val="0"/>
              <w:contextualSpacing/>
              <w:jc w:val="center"/>
              <w:rPr>
                <w:lang w:eastAsia="en-GB"/>
              </w:rPr>
            </w:pPr>
          </w:p>
        </w:tc>
        <w:tc>
          <w:tcPr>
            <w:tcW w:w="10542" w:type="dxa"/>
            <w:shd w:val="clear" w:color="auto" w:fill="auto"/>
          </w:tcPr>
          <w:p w14:paraId="012F8F31" w14:textId="77777777" w:rsidR="00980CCD" w:rsidRPr="00D506D5" w:rsidRDefault="00980CCD" w:rsidP="00305200">
            <w:pPr>
              <w:widowControl w:val="0"/>
              <w:contextualSpacing/>
              <w:jc w:val="center"/>
              <w:rPr>
                <w:rFonts w:ascii="Arial" w:hAnsi="Arial" w:cs="Arial"/>
                <w:lang w:eastAsia="en-GB"/>
              </w:rPr>
            </w:pPr>
          </w:p>
        </w:tc>
      </w:tr>
      <w:tr w:rsidR="00980CCD" w:rsidRPr="00A50089" w14:paraId="28694EE1" w14:textId="77777777" w:rsidTr="003F417C">
        <w:trPr>
          <w:trHeight w:hRule="exact" w:val="814"/>
        </w:trPr>
        <w:tc>
          <w:tcPr>
            <w:tcW w:w="5083" w:type="dxa"/>
            <w:shd w:val="clear" w:color="auto" w:fill="auto"/>
          </w:tcPr>
          <w:p w14:paraId="291F221F" w14:textId="77777777" w:rsidR="00980CCD" w:rsidRPr="004F2AD2" w:rsidRDefault="00980CCD" w:rsidP="003F417C">
            <w:pPr>
              <w:widowControl w:val="0"/>
              <w:contextualSpacing/>
              <w:jc w:val="right"/>
              <w:rPr>
                <w:lang w:eastAsia="en-GB"/>
              </w:rPr>
            </w:pPr>
          </w:p>
        </w:tc>
        <w:tc>
          <w:tcPr>
            <w:tcW w:w="10542" w:type="dxa"/>
            <w:shd w:val="clear" w:color="auto" w:fill="auto"/>
          </w:tcPr>
          <w:p w14:paraId="2A6CBBB1" w14:textId="77777777" w:rsidR="00980CCD" w:rsidRPr="00A50089" w:rsidRDefault="00980CCD" w:rsidP="003F417C">
            <w:pPr>
              <w:widowControl w:val="0"/>
              <w:contextualSpacing/>
              <w:jc w:val="right"/>
              <w:rPr>
                <w:rFonts w:ascii="Arial" w:hAnsi="Arial" w:cs="Arial"/>
                <w:lang w:eastAsia="en-GB"/>
              </w:rPr>
            </w:pPr>
          </w:p>
        </w:tc>
      </w:tr>
      <w:bookmarkEnd w:id="2"/>
    </w:tbl>
    <w:p w14:paraId="6B03DA33" w14:textId="77777777" w:rsidR="00980CCD" w:rsidRDefault="00980CCD" w:rsidP="00980CCD">
      <w:pPr>
        <w:rPr>
          <w:rFonts w:ascii="Arial" w:hAnsi="Arial" w:cs="Arial"/>
        </w:rPr>
      </w:pPr>
    </w:p>
    <w:p w14:paraId="6740A0F7" w14:textId="77777777" w:rsidR="00EE677C" w:rsidRDefault="00EE677C" w:rsidP="00A50089">
      <w:pPr>
        <w:rPr>
          <w:rFonts w:ascii="Arial" w:hAnsi="Arial" w:cs="Arial"/>
          <w:rtl/>
        </w:rPr>
      </w:pPr>
    </w:p>
    <w:p w14:paraId="10803B70" w14:textId="4782E403" w:rsidR="00EE677C" w:rsidRPr="00305200" w:rsidRDefault="007E0381" w:rsidP="00305200">
      <w:pPr>
        <w:jc w:val="right"/>
        <w:rPr>
          <w:rFonts w:ascii="Arial" w:hAnsi="Arial" w:cs="Arial"/>
          <w:rtl/>
          <w:lang w:val="en-GB"/>
        </w:rPr>
      </w:pPr>
      <w:r>
        <w:rPr>
          <w:rFonts w:ascii="Arial" w:hAnsi="Arial" w:cs="Arial"/>
          <w:lang w:val="en-GB"/>
        </w:rPr>
        <w:t>Part E. Does your research involve any risk to researchers i.e. lone working. If so please list them below and provide risk mitigations that will be in plac</w:t>
      </w:r>
      <w:r w:rsidR="00D75C7C">
        <w:rPr>
          <w:rFonts w:ascii="Arial" w:hAnsi="Arial" w:cs="Arial"/>
          <w:lang w:val="en-GB"/>
        </w:rPr>
        <w:t>e</w:t>
      </w:r>
    </w:p>
    <w:tbl>
      <w:tblPr>
        <w:tblW w:w="156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3"/>
        <w:gridCol w:w="10542"/>
      </w:tblGrid>
      <w:tr w:rsidR="00305200" w:rsidRPr="00A50089" w14:paraId="6A79B042" w14:textId="77777777" w:rsidTr="00676C00">
        <w:trPr>
          <w:cantSplit/>
          <w:trHeight w:val="432"/>
        </w:trPr>
        <w:tc>
          <w:tcPr>
            <w:tcW w:w="15625" w:type="dxa"/>
            <w:gridSpan w:val="2"/>
            <w:tcBorders>
              <w:top w:val="single" w:sz="4" w:space="0" w:color="auto"/>
              <w:left w:val="single" w:sz="4" w:space="0" w:color="auto"/>
              <w:right w:val="single" w:sz="4" w:space="0" w:color="auto"/>
            </w:tcBorders>
            <w:shd w:val="clear" w:color="auto" w:fill="B8CCE4"/>
          </w:tcPr>
          <w:p w14:paraId="64CEBEC6" w14:textId="77777777" w:rsidR="00305200" w:rsidRPr="00A50089" w:rsidRDefault="00305200" w:rsidP="00676C00">
            <w:pPr>
              <w:widowControl w:val="0"/>
              <w:contextualSpacing/>
              <w:rPr>
                <w:rFonts w:ascii="Arial" w:hAnsi="Arial" w:cs="Arial"/>
                <w:b/>
                <w:lang w:eastAsia="en-GB"/>
              </w:rPr>
            </w:pPr>
          </w:p>
        </w:tc>
      </w:tr>
      <w:tr w:rsidR="00305200" w:rsidRPr="00A50089" w14:paraId="154A7133" w14:textId="77777777" w:rsidTr="00676C00">
        <w:trPr>
          <w:trHeight w:hRule="exact" w:val="444"/>
        </w:trPr>
        <w:tc>
          <w:tcPr>
            <w:tcW w:w="5083" w:type="dxa"/>
            <w:tcBorders>
              <w:bottom w:val="single" w:sz="4" w:space="0" w:color="auto"/>
            </w:tcBorders>
            <w:shd w:val="clear" w:color="auto" w:fill="auto"/>
          </w:tcPr>
          <w:p w14:paraId="596BB741" w14:textId="77777777" w:rsidR="00305200" w:rsidRPr="00305200" w:rsidRDefault="00305200" w:rsidP="00676C00">
            <w:pPr>
              <w:widowControl w:val="0"/>
              <w:contextualSpacing/>
              <w:jc w:val="center"/>
              <w:rPr>
                <w:rFonts w:ascii="Arial" w:hAnsi="Arial" w:cs="Arial"/>
                <w:b/>
                <w:bCs/>
                <w:iCs/>
                <w:lang w:eastAsia="en-GB"/>
              </w:rPr>
            </w:pPr>
            <w:r w:rsidRPr="00305200">
              <w:rPr>
                <w:rFonts w:ascii="Arial" w:hAnsi="Arial" w:cs="Arial"/>
                <w:b/>
                <w:bCs/>
                <w:iCs/>
                <w:lang w:eastAsia="en-GB"/>
              </w:rPr>
              <w:t>Risk Identified</w:t>
            </w:r>
          </w:p>
        </w:tc>
        <w:tc>
          <w:tcPr>
            <w:tcW w:w="10542" w:type="dxa"/>
            <w:tcBorders>
              <w:bottom w:val="single" w:sz="4" w:space="0" w:color="auto"/>
            </w:tcBorders>
            <w:shd w:val="clear" w:color="auto" w:fill="auto"/>
          </w:tcPr>
          <w:p w14:paraId="14622C4E" w14:textId="77777777" w:rsidR="00305200" w:rsidRPr="00D506D5" w:rsidRDefault="00305200" w:rsidP="00676C00">
            <w:pPr>
              <w:widowControl w:val="0"/>
              <w:contextualSpacing/>
              <w:jc w:val="center"/>
              <w:rPr>
                <w:rFonts w:ascii="Arial" w:hAnsi="Arial" w:cs="Arial"/>
                <w:b/>
                <w:bCs/>
                <w:lang w:eastAsia="en-GB"/>
              </w:rPr>
            </w:pPr>
            <w:r w:rsidRPr="00305200">
              <w:rPr>
                <w:rFonts w:ascii="Arial" w:hAnsi="Arial" w:cs="Arial"/>
                <w:b/>
                <w:bCs/>
                <w:lang w:eastAsia="en-GB"/>
              </w:rPr>
              <w:t>Mitigation Plan</w:t>
            </w:r>
          </w:p>
        </w:tc>
      </w:tr>
      <w:tr w:rsidR="00305200" w:rsidRPr="00A50089" w14:paraId="111449B5" w14:textId="77777777" w:rsidTr="00676C00">
        <w:trPr>
          <w:trHeight w:hRule="exact" w:val="814"/>
        </w:trPr>
        <w:tc>
          <w:tcPr>
            <w:tcW w:w="5083" w:type="dxa"/>
            <w:shd w:val="clear" w:color="auto" w:fill="auto"/>
          </w:tcPr>
          <w:p w14:paraId="63E5623B" w14:textId="77777777" w:rsidR="00305200" w:rsidRPr="00D506D5" w:rsidRDefault="00305200" w:rsidP="00676C00">
            <w:pPr>
              <w:widowControl w:val="0"/>
              <w:contextualSpacing/>
              <w:jc w:val="center"/>
              <w:rPr>
                <w:lang w:eastAsia="en-GB"/>
              </w:rPr>
            </w:pPr>
          </w:p>
        </w:tc>
        <w:tc>
          <w:tcPr>
            <w:tcW w:w="10542" w:type="dxa"/>
            <w:shd w:val="clear" w:color="auto" w:fill="auto"/>
          </w:tcPr>
          <w:p w14:paraId="71F64DD1" w14:textId="77777777" w:rsidR="00305200" w:rsidRPr="00D506D5" w:rsidRDefault="00305200" w:rsidP="00676C00">
            <w:pPr>
              <w:widowControl w:val="0"/>
              <w:contextualSpacing/>
              <w:jc w:val="center"/>
              <w:rPr>
                <w:rFonts w:ascii="Arial" w:hAnsi="Arial" w:cs="Arial"/>
                <w:lang w:eastAsia="en-GB"/>
              </w:rPr>
            </w:pPr>
          </w:p>
        </w:tc>
      </w:tr>
      <w:tr w:rsidR="00305200" w:rsidRPr="00A50089" w14:paraId="3FCD8764" w14:textId="77777777" w:rsidTr="00676C00">
        <w:trPr>
          <w:trHeight w:hRule="exact" w:val="814"/>
        </w:trPr>
        <w:tc>
          <w:tcPr>
            <w:tcW w:w="5083" w:type="dxa"/>
            <w:shd w:val="clear" w:color="auto" w:fill="auto"/>
          </w:tcPr>
          <w:p w14:paraId="525C651E" w14:textId="77777777" w:rsidR="00305200" w:rsidRPr="004F2AD2" w:rsidRDefault="00305200" w:rsidP="00676C00">
            <w:pPr>
              <w:widowControl w:val="0"/>
              <w:contextualSpacing/>
              <w:jc w:val="right"/>
              <w:rPr>
                <w:lang w:eastAsia="en-GB"/>
              </w:rPr>
            </w:pPr>
          </w:p>
        </w:tc>
        <w:tc>
          <w:tcPr>
            <w:tcW w:w="10542" w:type="dxa"/>
            <w:shd w:val="clear" w:color="auto" w:fill="auto"/>
          </w:tcPr>
          <w:p w14:paraId="3DA00ADD" w14:textId="77777777" w:rsidR="00305200" w:rsidRPr="00A50089" w:rsidRDefault="00305200" w:rsidP="00676C00">
            <w:pPr>
              <w:widowControl w:val="0"/>
              <w:contextualSpacing/>
              <w:jc w:val="right"/>
              <w:rPr>
                <w:rFonts w:ascii="Arial" w:hAnsi="Arial" w:cs="Arial"/>
                <w:lang w:eastAsia="en-GB"/>
              </w:rPr>
            </w:pPr>
          </w:p>
        </w:tc>
      </w:tr>
    </w:tbl>
    <w:p w14:paraId="6156F98A" w14:textId="77777777" w:rsidR="007E0381" w:rsidRPr="00305200" w:rsidRDefault="007E0381" w:rsidP="00A50089">
      <w:pPr>
        <w:rPr>
          <w:rFonts w:ascii="Arial" w:hAnsi="Arial" w:cs="Arial"/>
          <w:lang w:val="en-GB"/>
        </w:rPr>
      </w:pPr>
    </w:p>
    <w:p w14:paraId="49833CD6" w14:textId="77777777" w:rsidR="00997A71" w:rsidRDefault="00997A71" w:rsidP="00A50089">
      <w:pPr>
        <w:rPr>
          <w:rFonts w:ascii="Arial" w:hAnsi="Arial" w:cs="Arial"/>
        </w:rPr>
      </w:pPr>
    </w:p>
    <w:tbl>
      <w:tblPr>
        <w:tblpPr w:leftFromText="180" w:rightFromText="180" w:vertAnchor="text" w:horzAnchor="page" w:tblpX="1201" w:tblpY="-26"/>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3118"/>
        <w:gridCol w:w="2977"/>
        <w:gridCol w:w="6554"/>
      </w:tblGrid>
      <w:tr w:rsidR="00997A71" w:rsidRPr="00A50089" w14:paraId="7ED95242" w14:textId="77777777" w:rsidTr="00305200">
        <w:tc>
          <w:tcPr>
            <w:tcW w:w="2759" w:type="dxa"/>
            <w:shd w:val="clear" w:color="auto" w:fill="D9D9D9"/>
          </w:tcPr>
          <w:p w14:paraId="29DCFB61" w14:textId="77777777" w:rsidR="00997A71" w:rsidRPr="00A50089" w:rsidRDefault="00997A71" w:rsidP="00997A71">
            <w:pPr>
              <w:jc w:val="center"/>
              <w:rPr>
                <w:rFonts w:ascii="Arial" w:hAnsi="Arial" w:cs="Arial"/>
                <w:b/>
              </w:rPr>
            </w:pPr>
          </w:p>
          <w:p w14:paraId="1DA4730F" w14:textId="77777777" w:rsidR="00997A71" w:rsidRPr="00A50089" w:rsidRDefault="00997A71" w:rsidP="00997A71">
            <w:pPr>
              <w:jc w:val="center"/>
              <w:rPr>
                <w:rFonts w:ascii="Arial" w:hAnsi="Arial" w:cs="Arial"/>
                <w:b/>
              </w:rPr>
            </w:pPr>
          </w:p>
        </w:tc>
        <w:tc>
          <w:tcPr>
            <w:tcW w:w="3118" w:type="dxa"/>
            <w:shd w:val="clear" w:color="auto" w:fill="D9D9D9"/>
            <w:vAlign w:val="center"/>
          </w:tcPr>
          <w:p w14:paraId="48DED07A" w14:textId="77777777" w:rsidR="00997A71" w:rsidRPr="00A50089" w:rsidRDefault="00997A71" w:rsidP="00997A71">
            <w:pPr>
              <w:jc w:val="center"/>
              <w:rPr>
                <w:rFonts w:ascii="Arial" w:hAnsi="Arial" w:cs="Arial"/>
                <w:b/>
              </w:rPr>
            </w:pPr>
            <w:r w:rsidRPr="00A50089">
              <w:rPr>
                <w:rFonts w:ascii="Arial" w:hAnsi="Arial" w:cs="Arial"/>
                <w:b/>
              </w:rPr>
              <w:t>Print Name and Role</w:t>
            </w:r>
          </w:p>
        </w:tc>
        <w:tc>
          <w:tcPr>
            <w:tcW w:w="2977" w:type="dxa"/>
            <w:shd w:val="clear" w:color="auto" w:fill="D9D9D9"/>
            <w:vAlign w:val="center"/>
          </w:tcPr>
          <w:p w14:paraId="26F0C3D8" w14:textId="77777777" w:rsidR="00997A71" w:rsidRPr="00A50089" w:rsidRDefault="00997A71" w:rsidP="00997A71">
            <w:pPr>
              <w:jc w:val="center"/>
              <w:rPr>
                <w:rFonts w:ascii="Arial" w:hAnsi="Arial" w:cs="Arial"/>
                <w:b/>
              </w:rPr>
            </w:pPr>
            <w:r w:rsidRPr="00A50089">
              <w:rPr>
                <w:rFonts w:ascii="Arial" w:hAnsi="Arial" w:cs="Arial"/>
                <w:b/>
              </w:rPr>
              <w:t>Signature</w:t>
            </w:r>
          </w:p>
        </w:tc>
        <w:tc>
          <w:tcPr>
            <w:tcW w:w="6554" w:type="dxa"/>
            <w:shd w:val="clear" w:color="auto" w:fill="D9D9D9"/>
            <w:vAlign w:val="center"/>
          </w:tcPr>
          <w:p w14:paraId="7D96020B" w14:textId="77777777" w:rsidR="00997A71" w:rsidRPr="00A50089" w:rsidRDefault="00997A71" w:rsidP="00997A71">
            <w:pPr>
              <w:jc w:val="center"/>
              <w:rPr>
                <w:rFonts w:ascii="Arial" w:hAnsi="Arial" w:cs="Arial"/>
                <w:b/>
              </w:rPr>
            </w:pPr>
            <w:r w:rsidRPr="00A50089">
              <w:rPr>
                <w:rFonts w:ascii="Arial" w:hAnsi="Arial" w:cs="Arial"/>
                <w:b/>
              </w:rPr>
              <w:t>Date</w:t>
            </w:r>
          </w:p>
        </w:tc>
      </w:tr>
      <w:tr w:rsidR="00997A71" w:rsidRPr="00A50089" w14:paraId="5BAD0552" w14:textId="77777777" w:rsidTr="00305200">
        <w:tc>
          <w:tcPr>
            <w:tcW w:w="2759" w:type="dxa"/>
            <w:shd w:val="clear" w:color="auto" w:fill="auto"/>
          </w:tcPr>
          <w:p w14:paraId="7235AE53" w14:textId="7F0DF281" w:rsidR="00997A71" w:rsidRPr="00A50089" w:rsidRDefault="00997A71" w:rsidP="00305200">
            <w:pPr>
              <w:jc w:val="center"/>
              <w:rPr>
                <w:rFonts w:ascii="Arial" w:hAnsi="Arial" w:cs="Arial"/>
                <w:i/>
              </w:rPr>
            </w:pPr>
            <w:r w:rsidRPr="00A50089">
              <w:rPr>
                <w:rFonts w:ascii="Arial" w:hAnsi="Arial" w:cs="Arial"/>
                <w:i/>
              </w:rPr>
              <w:t>Sponsor</w:t>
            </w:r>
            <w:r w:rsidR="004A412A">
              <w:rPr>
                <w:rFonts w:ascii="Arial" w:hAnsi="Arial" w:cs="Arial"/>
                <w:i/>
              </w:rPr>
              <w:t xml:space="preserve"> Representative</w:t>
            </w:r>
            <w:r w:rsidRPr="00A50089">
              <w:rPr>
                <w:rFonts w:ascii="Arial" w:hAnsi="Arial" w:cs="Arial"/>
                <w:i/>
              </w:rPr>
              <w:t>:</w:t>
            </w:r>
          </w:p>
          <w:p w14:paraId="106DAC34" w14:textId="77777777" w:rsidR="00997A71" w:rsidRPr="00A50089" w:rsidRDefault="00997A71" w:rsidP="00305200">
            <w:pPr>
              <w:jc w:val="center"/>
              <w:rPr>
                <w:rFonts w:ascii="Arial" w:hAnsi="Arial" w:cs="Arial"/>
                <w:i/>
              </w:rPr>
            </w:pPr>
          </w:p>
          <w:p w14:paraId="5A73F8B7" w14:textId="77777777" w:rsidR="00997A71" w:rsidRPr="00A50089" w:rsidRDefault="00997A71" w:rsidP="00E112BA">
            <w:pPr>
              <w:jc w:val="center"/>
              <w:rPr>
                <w:rFonts w:ascii="Arial" w:hAnsi="Arial" w:cs="Arial"/>
                <w:b/>
              </w:rPr>
            </w:pPr>
          </w:p>
        </w:tc>
        <w:tc>
          <w:tcPr>
            <w:tcW w:w="3118" w:type="dxa"/>
            <w:shd w:val="clear" w:color="auto" w:fill="auto"/>
          </w:tcPr>
          <w:p w14:paraId="2E197CAB" w14:textId="77777777" w:rsidR="00997A71" w:rsidRPr="00A50089" w:rsidRDefault="00997A71" w:rsidP="00997A71">
            <w:pPr>
              <w:jc w:val="center"/>
              <w:rPr>
                <w:rFonts w:ascii="Arial" w:hAnsi="Arial" w:cs="Arial"/>
                <w:b/>
              </w:rPr>
            </w:pPr>
          </w:p>
        </w:tc>
        <w:tc>
          <w:tcPr>
            <w:tcW w:w="2977" w:type="dxa"/>
            <w:shd w:val="clear" w:color="auto" w:fill="auto"/>
          </w:tcPr>
          <w:p w14:paraId="22D06D16" w14:textId="77777777" w:rsidR="00997A71" w:rsidRPr="00A50089" w:rsidRDefault="00997A71" w:rsidP="00997A71">
            <w:pPr>
              <w:jc w:val="center"/>
              <w:rPr>
                <w:rFonts w:ascii="Arial" w:hAnsi="Arial" w:cs="Arial"/>
                <w:b/>
              </w:rPr>
            </w:pPr>
          </w:p>
        </w:tc>
        <w:tc>
          <w:tcPr>
            <w:tcW w:w="6554" w:type="dxa"/>
            <w:shd w:val="clear" w:color="auto" w:fill="auto"/>
          </w:tcPr>
          <w:p w14:paraId="30F5AAFA" w14:textId="77777777" w:rsidR="00997A71" w:rsidRPr="00A50089" w:rsidRDefault="00997A71" w:rsidP="00997A71">
            <w:pPr>
              <w:jc w:val="center"/>
              <w:rPr>
                <w:rFonts w:ascii="Arial" w:hAnsi="Arial" w:cs="Arial"/>
                <w:b/>
              </w:rPr>
            </w:pPr>
          </w:p>
        </w:tc>
      </w:tr>
      <w:tr w:rsidR="00997A71" w:rsidRPr="00A50089" w14:paraId="7C7EAB74" w14:textId="77777777" w:rsidTr="00305200">
        <w:tc>
          <w:tcPr>
            <w:tcW w:w="2759" w:type="dxa"/>
            <w:shd w:val="clear" w:color="auto" w:fill="auto"/>
          </w:tcPr>
          <w:p w14:paraId="17B20617" w14:textId="77777777" w:rsidR="00997A71" w:rsidRPr="00A50089" w:rsidRDefault="00997A71" w:rsidP="00305200">
            <w:pPr>
              <w:jc w:val="center"/>
              <w:rPr>
                <w:rFonts w:ascii="Arial" w:hAnsi="Arial" w:cs="Arial"/>
                <w:i/>
              </w:rPr>
            </w:pPr>
            <w:r w:rsidRPr="00A50089">
              <w:rPr>
                <w:rFonts w:ascii="Arial" w:hAnsi="Arial" w:cs="Arial"/>
                <w:i/>
              </w:rPr>
              <w:t>Chief Investigator</w:t>
            </w:r>
          </w:p>
          <w:p w14:paraId="23A05807" w14:textId="77777777" w:rsidR="00997A71" w:rsidRPr="00A50089" w:rsidRDefault="00997A71" w:rsidP="00E112BA">
            <w:pPr>
              <w:jc w:val="center"/>
              <w:rPr>
                <w:rFonts w:ascii="Arial" w:hAnsi="Arial" w:cs="Arial"/>
                <w:b/>
              </w:rPr>
            </w:pPr>
          </w:p>
          <w:p w14:paraId="595DDCCF" w14:textId="77777777" w:rsidR="00997A71" w:rsidRPr="00A50089" w:rsidRDefault="00997A71" w:rsidP="00E112BA">
            <w:pPr>
              <w:jc w:val="center"/>
              <w:rPr>
                <w:rFonts w:ascii="Arial" w:hAnsi="Arial" w:cs="Arial"/>
                <w:b/>
              </w:rPr>
            </w:pPr>
          </w:p>
        </w:tc>
        <w:tc>
          <w:tcPr>
            <w:tcW w:w="3118" w:type="dxa"/>
            <w:shd w:val="clear" w:color="auto" w:fill="auto"/>
          </w:tcPr>
          <w:p w14:paraId="00ECC9FE" w14:textId="77777777" w:rsidR="00997A71" w:rsidRPr="00A50089" w:rsidRDefault="00997A71" w:rsidP="00997A71">
            <w:pPr>
              <w:jc w:val="center"/>
              <w:rPr>
                <w:rFonts w:ascii="Arial" w:hAnsi="Arial" w:cs="Arial"/>
                <w:b/>
              </w:rPr>
            </w:pPr>
          </w:p>
        </w:tc>
        <w:tc>
          <w:tcPr>
            <w:tcW w:w="2977" w:type="dxa"/>
            <w:shd w:val="clear" w:color="auto" w:fill="auto"/>
          </w:tcPr>
          <w:p w14:paraId="170DD21E" w14:textId="77777777" w:rsidR="00997A71" w:rsidRPr="00A50089" w:rsidRDefault="00997A71" w:rsidP="00997A71">
            <w:pPr>
              <w:jc w:val="center"/>
              <w:rPr>
                <w:rFonts w:ascii="Arial" w:hAnsi="Arial" w:cs="Arial"/>
                <w:b/>
              </w:rPr>
            </w:pPr>
          </w:p>
        </w:tc>
        <w:tc>
          <w:tcPr>
            <w:tcW w:w="6554" w:type="dxa"/>
            <w:shd w:val="clear" w:color="auto" w:fill="auto"/>
          </w:tcPr>
          <w:p w14:paraId="08428F43" w14:textId="77777777" w:rsidR="00997A71" w:rsidRPr="00A50089" w:rsidRDefault="00997A71" w:rsidP="00997A71">
            <w:pPr>
              <w:jc w:val="center"/>
              <w:rPr>
                <w:rFonts w:ascii="Arial" w:hAnsi="Arial" w:cs="Arial"/>
                <w:b/>
              </w:rPr>
            </w:pPr>
          </w:p>
        </w:tc>
      </w:tr>
    </w:tbl>
    <w:p w14:paraId="6B32AB3F" w14:textId="4926FA8D" w:rsidR="00194A31" w:rsidRPr="00194A31" w:rsidRDefault="00194A31" w:rsidP="00194A31">
      <w:pPr>
        <w:tabs>
          <w:tab w:val="left" w:pos="2612"/>
        </w:tabs>
        <w:rPr>
          <w:rFonts w:ascii="Arial" w:hAnsi="Arial" w:cs="Arial"/>
        </w:rPr>
      </w:pPr>
    </w:p>
    <w:sectPr w:rsidR="00194A31" w:rsidRPr="00194A31" w:rsidSect="00A50089">
      <w:headerReference w:type="even" r:id="rId11"/>
      <w:headerReference w:type="default" r:id="rId12"/>
      <w:footerReference w:type="even" r:id="rId13"/>
      <w:footerReference w:type="default" r:id="rId14"/>
      <w:headerReference w:type="first" r:id="rId15"/>
      <w:footerReference w:type="first" r:id="rId16"/>
      <w:pgSz w:w="16840" w:h="11900" w:orient="landscape"/>
      <w:pgMar w:top="720" w:right="720" w:bottom="720" w:left="720"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CE73" w14:textId="77777777" w:rsidR="001A7403" w:rsidRDefault="001A7403" w:rsidP="00D63035">
      <w:r>
        <w:separator/>
      </w:r>
    </w:p>
  </w:endnote>
  <w:endnote w:type="continuationSeparator" w:id="0">
    <w:p w14:paraId="28B5F4F2" w14:textId="77777777" w:rsidR="001A7403" w:rsidRDefault="001A7403" w:rsidP="00D63035">
      <w:r>
        <w:continuationSeparator/>
      </w:r>
    </w:p>
  </w:endnote>
  <w:endnote w:type="continuationNotice" w:id="1">
    <w:p w14:paraId="1D52E62B" w14:textId="77777777" w:rsidR="001A7403" w:rsidRDefault="001A7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F9CF" w14:textId="77777777" w:rsidR="00EF27B9" w:rsidRDefault="00EF2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72CA" w14:textId="47F671F7" w:rsidR="00EF27B9" w:rsidRPr="00D521D7" w:rsidRDefault="00EF27B9" w:rsidP="00EF27B9">
    <w:pPr>
      <w:pStyle w:val="Footer"/>
      <w:tabs>
        <w:tab w:val="right" w:pos="8640"/>
      </w:tabs>
      <w:rPr>
        <w:rFonts w:ascii="Arial" w:hAnsi="Arial" w:cs="Arial"/>
        <w:sz w:val="18"/>
        <w:szCs w:val="18"/>
      </w:rPr>
    </w:pPr>
    <w:r w:rsidRPr="00D521D7">
      <w:rPr>
        <w:rFonts w:ascii="Arial" w:hAnsi="Arial" w:cs="Arial"/>
        <w:sz w:val="18"/>
        <w:szCs w:val="18"/>
      </w:rPr>
      <w:t>Template Ref: RGIT</w:t>
    </w:r>
    <w:r>
      <w:rPr>
        <w:rFonts w:ascii="Arial" w:hAnsi="Arial" w:cs="Arial"/>
        <w:sz w:val="18"/>
        <w:szCs w:val="18"/>
      </w:rPr>
      <w:t>_</w:t>
    </w:r>
    <w:r w:rsidRPr="00D521D7">
      <w:rPr>
        <w:rFonts w:ascii="Arial" w:hAnsi="Arial" w:cs="Arial"/>
        <w:sz w:val="18"/>
        <w:szCs w:val="18"/>
      </w:rPr>
      <w:t>TEMP</w:t>
    </w:r>
    <w:r>
      <w:rPr>
        <w:rFonts w:ascii="Arial" w:hAnsi="Arial" w:cs="Arial"/>
        <w:sz w:val="18"/>
        <w:szCs w:val="18"/>
      </w:rPr>
      <w:t>_</w:t>
    </w:r>
    <w:r w:rsidR="00F2692C">
      <w:rPr>
        <w:rFonts w:ascii="Arial" w:hAnsi="Arial" w:cs="Arial"/>
        <w:sz w:val="18"/>
        <w:szCs w:val="18"/>
      </w:rPr>
      <w:t>082</w:t>
    </w:r>
  </w:p>
  <w:p w14:paraId="590F2B2A" w14:textId="709EAEBC" w:rsidR="00550E19" w:rsidRPr="00550E19" w:rsidRDefault="00EF27B9" w:rsidP="00EF27B9">
    <w:pPr>
      <w:pStyle w:val="Footer"/>
      <w:tabs>
        <w:tab w:val="right" w:pos="8640"/>
      </w:tabs>
      <w:rPr>
        <w:rFonts w:ascii="Arial" w:hAnsi="Arial" w:cs="Arial"/>
        <w:sz w:val="18"/>
        <w:szCs w:val="18"/>
      </w:rPr>
    </w:pPr>
    <w:r w:rsidRPr="00D521D7">
      <w:rPr>
        <w:rFonts w:ascii="Arial" w:hAnsi="Arial" w:cs="Arial"/>
        <w:sz w:val="18"/>
        <w:szCs w:val="18"/>
      </w:rPr>
      <w:t>Template V</w:t>
    </w:r>
    <w:r w:rsidR="00F2692C">
      <w:rPr>
        <w:rFonts w:ascii="Arial" w:hAnsi="Arial" w:cs="Arial"/>
        <w:sz w:val="18"/>
        <w:szCs w:val="18"/>
      </w:rPr>
      <w:t>1</w:t>
    </w:r>
    <w:r w:rsidRPr="00D521D7">
      <w:rPr>
        <w:rFonts w:ascii="Arial" w:hAnsi="Arial" w:cs="Arial"/>
        <w:sz w:val="18"/>
        <w:szCs w:val="18"/>
      </w:rPr>
      <w:t xml:space="preserve">.0 </w:t>
    </w:r>
    <w:r w:rsidR="00F2692C">
      <w:rPr>
        <w:rFonts w:ascii="Arial" w:hAnsi="Arial" w:cs="Arial"/>
        <w:sz w:val="18"/>
        <w:szCs w:val="18"/>
      </w:rPr>
      <w:t>30Jun2025</w:t>
    </w:r>
    <w:r w:rsidR="00550E19" w:rsidRPr="00550E19">
      <w:rPr>
        <w:rFonts w:ascii="Arial" w:hAnsi="Arial" w:cs="Arial"/>
        <w:sz w:val="18"/>
        <w:szCs w:val="18"/>
      </w:rPr>
      <w:tab/>
    </w:r>
    <w:r w:rsidR="00550E19" w:rsidRPr="00550E19">
      <w:rPr>
        <w:rFonts w:ascii="Arial" w:hAnsi="Arial" w:cs="Arial"/>
        <w:sz w:val="18"/>
        <w:szCs w:val="18"/>
      </w:rPr>
      <w:tab/>
      <w:t xml:space="preserve">Page </w:t>
    </w:r>
    <w:r w:rsidR="00550E19" w:rsidRPr="00550E19">
      <w:rPr>
        <w:rFonts w:ascii="Arial" w:hAnsi="Arial" w:cs="Arial"/>
        <w:sz w:val="18"/>
        <w:szCs w:val="18"/>
      </w:rPr>
      <w:fldChar w:fldCharType="begin"/>
    </w:r>
    <w:r w:rsidR="00550E19" w:rsidRPr="00550E19">
      <w:rPr>
        <w:rFonts w:ascii="Arial" w:hAnsi="Arial" w:cs="Arial"/>
        <w:sz w:val="18"/>
        <w:szCs w:val="18"/>
      </w:rPr>
      <w:instrText xml:space="preserve"> PAGE </w:instrText>
    </w:r>
    <w:r w:rsidR="00550E19" w:rsidRPr="00550E19">
      <w:rPr>
        <w:rFonts w:ascii="Arial" w:hAnsi="Arial" w:cs="Arial"/>
        <w:sz w:val="18"/>
        <w:szCs w:val="18"/>
      </w:rPr>
      <w:fldChar w:fldCharType="separate"/>
    </w:r>
    <w:r w:rsidR="00550E19" w:rsidRPr="00550E19">
      <w:rPr>
        <w:rFonts w:ascii="Arial" w:hAnsi="Arial" w:cs="Arial"/>
        <w:sz w:val="18"/>
        <w:szCs w:val="18"/>
      </w:rPr>
      <w:t>1</w:t>
    </w:r>
    <w:r w:rsidR="00550E19" w:rsidRPr="00550E19">
      <w:rPr>
        <w:rFonts w:ascii="Arial" w:hAnsi="Arial" w:cs="Arial"/>
        <w:sz w:val="18"/>
        <w:szCs w:val="18"/>
      </w:rPr>
      <w:fldChar w:fldCharType="end"/>
    </w:r>
    <w:r w:rsidR="00550E19" w:rsidRPr="00550E19">
      <w:rPr>
        <w:rFonts w:ascii="Arial" w:hAnsi="Arial" w:cs="Arial"/>
        <w:sz w:val="18"/>
        <w:szCs w:val="18"/>
      </w:rPr>
      <w:t xml:space="preserve"> of </w:t>
    </w:r>
    <w:r w:rsidR="00550E19" w:rsidRPr="00550E19">
      <w:rPr>
        <w:rFonts w:ascii="Arial" w:hAnsi="Arial" w:cs="Arial"/>
        <w:sz w:val="18"/>
        <w:szCs w:val="18"/>
      </w:rPr>
      <w:fldChar w:fldCharType="begin"/>
    </w:r>
    <w:r w:rsidR="00550E19" w:rsidRPr="00550E19">
      <w:rPr>
        <w:rFonts w:ascii="Arial" w:hAnsi="Arial" w:cs="Arial"/>
        <w:sz w:val="18"/>
        <w:szCs w:val="18"/>
      </w:rPr>
      <w:instrText xml:space="preserve"> NUMPAGES </w:instrText>
    </w:r>
    <w:r w:rsidR="00550E19" w:rsidRPr="00550E19">
      <w:rPr>
        <w:rFonts w:ascii="Arial" w:hAnsi="Arial" w:cs="Arial"/>
        <w:sz w:val="18"/>
        <w:szCs w:val="18"/>
      </w:rPr>
      <w:fldChar w:fldCharType="separate"/>
    </w:r>
    <w:r w:rsidR="00550E19" w:rsidRPr="00550E19">
      <w:rPr>
        <w:rFonts w:ascii="Arial" w:hAnsi="Arial" w:cs="Arial"/>
        <w:sz w:val="18"/>
        <w:szCs w:val="18"/>
      </w:rPr>
      <w:t>3</w:t>
    </w:r>
    <w:r w:rsidR="00550E19" w:rsidRPr="00550E19">
      <w:rPr>
        <w:rFonts w:ascii="Arial" w:hAnsi="Arial" w:cs="Arial"/>
        <w:sz w:val="18"/>
        <w:szCs w:val="18"/>
      </w:rPr>
      <w:fldChar w:fldCharType="end"/>
    </w:r>
  </w:p>
  <w:p w14:paraId="35F7E092" w14:textId="77777777" w:rsidR="00550E19" w:rsidRPr="00550E19" w:rsidRDefault="00550E19" w:rsidP="00550E19">
    <w:pPr>
      <w:pStyle w:val="Footer"/>
      <w:rPr>
        <w:rFonts w:ascii="Arial" w:hAnsi="Arial" w:cs="Arial"/>
        <w:sz w:val="18"/>
        <w:szCs w:val="18"/>
      </w:rPr>
    </w:pPr>
    <w:r w:rsidRPr="00550E19">
      <w:rPr>
        <w:rFonts w:ascii="Arial" w:hAnsi="Arial" w:cs="Arial"/>
        <w:sz w:val="18"/>
        <w:szCs w:val="18"/>
      </w:rPr>
      <w:t>© Imperial College of Science, Technology and Medicine</w:t>
    </w:r>
    <w:r w:rsidRPr="00550E19" w:rsidDel="008D632F">
      <w:rPr>
        <w:rFonts w:ascii="Arial" w:hAnsi="Arial" w:cs="Arial"/>
        <w:sz w:val="18"/>
        <w:szCs w:val="18"/>
      </w:rPr>
      <w:t xml:space="preserve"> </w:t>
    </w:r>
  </w:p>
  <w:p w14:paraId="6C11CCA8" w14:textId="77777777" w:rsidR="00550E19" w:rsidRDefault="00550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7E87" w14:textId="77777777" w:rsidR="00EF27B9" w:rsidRDefault="00EF2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12D1" w14:textId="77777777" w:rsidR="001A7403" w:rsidRDefault="001A7403" w:rsidP="00D63035">
      <w:r>
        <w:separator/>
      </w:r>
    </w:p>
  </w:footnote>
  <w:footnote w:type="continuationSeparator" w:id="0">
    <w:p w14:paraId="4BCAF603" w14:textId="77777777" w:rsidR="001A7403" w:rsidRDefault="001A7403" w:rsidP="00D63035">
      <w:r>
        <w:continuationSeparator/>
      </w:r>
    </w:p>
  </w:footnote>
  <w:footnote w:type="continuationNotice" w:id="1">
    <w:p w14:paraId="4EB8E1F0" w14:textId="77777777" w:rsidR="001A7403" w:rsidRDefault="001A74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D537" w14:textId="77777777" w:rsidR="00EF27B9" w:rsidRDefault="00EF2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6975" w14:textId="53ADF138" w:rsidR="00D63035" w:rsidRDefault="00A94EB2" w:rsidP="00D63035">
    <w:pPr>
      <w:pStyle w:val="Header"/>
      <w:ind w:firstLine="720"/>
      <w:jc w:val="right"/>
      <w:rPr>
        <w:rFonts w:cs="Arial"/>
      </w:rPr>
    </w:pPr>
    <w:bookmarkStart w:id="3" w:name="_Hlk33605803"/>
    <w:r w:rsidRPr="00C16739">
      <w:rPr>
        <w:rFonts w:cs="Arial"/>
        <w:noProof/>
        <w:lang w:eastAsia="en-GB"/>
      </w:rPr>
      <w:drawing>
        <wp:anchor distT="0" distB="0" distL="114300" distR="114300" simplePos="0" relativeHeight="251658240" behindDoc="0" locked="0" layoutInCell="1" allowOverlap="1" wp14:anchorId="01046DCA" wp14:editId="2880332D">
          <wp:simplePos x="0" y="0"/>
          <wp:positionH relativeFrom="page">
            <wp:posOffset>7405080</wp:posOffset>
          </wp:positionH>
          <wp:positionV relativeFrom="page">
            <wp:posOffset>241300</wp:posOffset>
          </wp:positionV>
          <wp:extent cx="3054006" cy="645160"/>
          <wp:effectExtent l="0" t="0" r="0" b="2540"/>
          <wp:wrapSquare wrapText="bothSides"/>
          <wp:docPr id="1" name="Picture 1"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319" cy="6458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314F">
      <w:rPr>
        <w:noProof/>
      </w:rPr>
      <w:drawing>
        <wp:anchor distT="0" distB="0" distL="114300" distR="114300" simplePos="0" relativeHeight="251660289" behindDoc="0" locked="0" layoutInCell="1" allowOverlap="1" wp14:anchorId="73ED9B2D" wp14:editId="698B4158">
          <wp:simplePos x="0" y="0"/>
          <wp:positionH relativeFrom="page">
            <wp:posOffset>431800</wp:posOffset>
          </wp:positionH>
          <wp:positionV relativeFrom="topMargin">
            <wp:posOffset>304165</wp:posOffset>
          </wp:positionV>
          <wp:extent cx="2393950" cy="581660"/>
          <wp:effectExtent l="0" t="0" r="6350" b="8890"/>
          <wp:wrapSquare wrapText="bothSides"/>
          <wp:docPr id="37" name="Picture 37" descr="A blue tex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blue text with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00A50089">
      <w:rPr>
        <w:rFonts w:cs="Arial"/>
      </w:rPr>
      <w:tab/>
    </w:r>
    <w:r w:rsidR="00A50089">
      <w:rPr>
        <w:rFonts w:cs="Arial"/>
      </w:rPr>
      <w:tab/>
    </w:r>
    <w:r w:rsidR="00A50089">
      <w:rPr>
        <w:rFonts w:cs="Arial"/>
      </w:rPr>
      <w:tab/>
    </w:r>
  </w:p>
  <w:p w14:paraId="00948001" w14:textId="7B5DED2D" w:rsidR="00D63035" w:rsidRPr="00D63035" w:rsidRDefault="00A50089" w:rsidP="00D63035">
    <w:pPr>
      <w:pStyle w:val="Header"/>
      <w:ind w:firstLine="720"/>
      <w:rPr>
        <w:rFonts w:ascii="Arial" w:hAnsi="Arial" w:cs="Arial"/>
        <w:szCs w:val="28"/>
      </w:rPr>
    </w:pPr>
    <w:r>
      <w:rPr>
        <w:rFonts w:ascii="Arial" w:hAnsi="Arial" w:cs="Arial"/>
        <w:szCs w:val="28"/>
      </w:rPr>
      <w:tab/>
    </w:r>
    <w:r w:rsidR="00D63035" w:rsidRPr="00D63035">
      <w:rPr>
        <w:rFonts w:ascii="Arial" w:hAnsi="Arial" w:cs="Arial"/>
        <w:szCs w:val="28"/>
      </w:rPr>
      <w:t>Research</w:t>
    </w:r>
    <w:bookmarkEnd w:id="3"/>
    <w:r w:rsidR="00D63035" w:rsidRPr="00D63035">
      <w:rPr>
        <w:rFonts w:ascii="Arial" w:hAnsi="Arial" w:cs="Arial"/>
        <w:szCs w:val="28"/>
      </w:rPr>
      <w:t xml:space="preserve"> Governance</w:t>
    </w:r>
  </w:p>
  <w:p w14:paraId="5BFF5950" w14:textId="68059F4D" w:rsidR="00D63035" w:rsidRPr="00D63035" w:rsidRDefault="00D63035" w:rsidP="00D63035">
    <w:pPr>
      <w:pStyle w:val="Header"/>
      <w:rPr>
        <w:rFonts w:ascii="Arial" w:hAnsi="Arial" w:cs="Arial"/>
        <w:szCs w:val="28"/>
      </w:rPr>
    </w:pPr>
    <w:r w:rsidRPr="00D63035">
      <w:rPr>
        <w:rFonts w:ascii="Arial" w:hAnsi="Arial" w:cs="Arial"/>
        <w:szCs w:val="28"/>
      </w:rPr>
      <w:tab/>
      <w:t xml:space="preserve">         </w:t>
    </w:r>
    <w:r w:rsidR="00A50089">
      <w:rPr>
        <w:rFonts w:ascii="Arial" w:hAnsi="Arial" w:cs="Arial"/>
        <w:szCs w:val="28"/>
      </w:rPr>
      <w:tab/>
    </w:r>
    <w:r w:rsidRPr="00D63035">
      <w:rPr>
        <w:rFonts w:ascii="Arial" w:hAnsi="Arial" w:cs="Arial"/>
        <w:szCs w:val="28"/>
      </w:rPr>
      <w:t>and Integrity Team</w:t>
    </w:r>
  </w:p>
  <w:p w14:paraId="6E123FAE" w14:textId="77777777" w:rsidR="00D63035" w:rsidRDefault="00D63035" w:rsidP="00D63035">
    <w:pPr>
      <w:pStyle w:val="Header"/>
      <w:tabs>
        <w:tab w:val="left" w:pos="2217"/>
      </w:tabs>
      <w:rPr>
        <w:rFonts w:cs="Arial"/>
      </w:rPr>
    </w:pPr>
  </w:p>
  <w:p w14:paraId="65EAD516" w14:textId="77777777" w:rsidR="00D63035" w:rsidRDefault="00D630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647A" w14:textId="77777777" w:rsidR="00EF27B9" w:rsidRDefault="00EF2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F44"/>
    <w:multiLevelType w:val="hybridMultilevel"/>
    <w:tmpl w:val="50C04960"/>
    <w:lvl w:ilvl="0" w:tplc="08090001">
      <w:start w:val="1"/>
      <w:numFmt w:val="bullet"/>
      <w:lvlText w:val=""/>
      <w:lvlJc w:val="left"/>
      <w:pPr>
        <w:ind w:left="16365" w:hanging="360"/>
      </w:pPr>
      <w:rPr>
        <w:rFonts w:ascii="Symbol" w:hAnsi="Symbol" w:hint="default"/>
      </w:rPr>
    </w:lvl>
    <w:lvl w:ilvl="1" w:tplc="08090003" w:tentative="1">
      <w:start w:val="1"/>
      <w:numFmt w:val="bullet"/>
      <w:lvlText w:val="o"/>
      <w:lvlJc w:val="left"/>
      <w:pPr>
        <w:ind w:left="17085" w:hanging="360"/>
      </w:pPr>
      <w:rPr>
        <w:rFonts w:ascii="Courier New" w:hAnsi="Courier New" w:cs="Courier New" w:hint="default"/>
      </w:rPr>
    </w:lvl>
    <w:lvl w:ilvl="2" w:tplc="08090005" w:tentative="1">
      <w:start w:val="1"/>
      <w:numFmt w:val="bullet"/>
      <w:lvlText w:val=""/>
      <w:lvlJc w:val="left"/>
      <w:pPr>
        <w:ind w:left="17805" w:hanging="360"/>
      </w:pPr>
      <w:rPr>
        <w:rFonts w:ascii="Wingdings" w:hAnsi="Wingdings" w:hint="default"/>
      </w:rPr>
    </w:lvl>
    <w:lvl w:ilvl="3" w:tplc="08090001" w:tentative="1">
      <w:start w:val="1"/>
      <w:numFmt w:val="bullet"/>
      <w:lvlText w:val=""/>
      <w:lvlJc w:val="left"/>
      <w:pPr>
        <w:ind w:left="18525" w:hanging="360"/>
      </w:pPr>
      <w:rPr>
        <w:rFonts w:ascii="Symbol" w:hAnsi="Symbol" w:hint="default"/>
      </w:rPr>
    </w:lvl>
    <w:lvl w:ilvl="4" w:tplc="08090003" w:tentative="1">
      <w:start w:val="1"/>
      <w:numFmt w:val="bullet"/>
      <w:lvlText w:val="o"/>
      <w:lvlJc w:val="left"/>
      <w:pPr>
        <w:ind w:left="19245" w:hanging="360"/>
      </w:pPr>
      <w:rPr>
        <w:rFonts w:ascii="Courier New" w:hAnsi="Courier New" w:cs="Courier New" w:hint="default"/>
      </w:rPr>
    </w:lvl>
    <w:lvl w:ilvl="5" w:tplc="08090005" w:tentative="1">
      <w:start w:val="1"/>
      <w:numFmt w:val="bullet"/>
      <w:lvlText w:val=""/>
      <w:lvlJc w:val="left"/>
      <w:pPr>
        <w:ind w:left="19965" w:hanging="360"/>
      </w:pPr>
      <w:rPr>
        <w:rFonts w:ascii="Wingdings" w:hAnsi="Wingdings" w:hint="default"/>
      </w:rPr>
    </w:lvl>
    <w:lvl w:ilvl="6" w:tplc="08090001" w:tentative="1">
      <w:start w:val="1"/>
      <w:numFmt w:val="bullet"/>
      <w:lvlText w:val=""/>
      <w:lvlJc w:val="left"/>
      <w:pPr>
        <w:ind w:left="20685" w:hanging="360"/>
      </w:pPr>
      <w:rPr>
        <w:rFonts w:ascii="Symbol" w:hAnsi="Symbol" w:hint="default"/>
      </w:rPr>
    </w:lvl>
    <w:lvl w:ilvl="7" w:tplc="08090003" w:tentative="1">
      <w:start w:val="1"/>
      <w:numFmt w:val="bullet"/>
      <w:lvlText w:val="o"/>
      <w:lvlJc w:val="left"/>
      <w:pPr>
        <w:ind w:left="21405" w:hanging="360"/>
      </w:pPr>
      <w:rPr>
        <w:rFonts w:ascii="Courier New" w:hAnsi="Courier New" w:cs="Courier New" w:hint="default"/>
      </w:rPr>
    </w:lvl>
    <w:lvl w:ilvl="8" w:tplc="08090005" w:tentative="1">
      <w:start w:val="1"/>
      <w:numFmt w:val="bullet"/>
      <w:lvlText w:val=""/>
      <w:lvlJc w:val="left"/>
      <w:pPr>
        <w:ind w:left="22125" w:hanging="360"/>
      </w:pPr>
      <w:rPr>
        <w:rFonts w:ascii="Wingdings" w:hAnsi="Wingdings" w:hint="default"/>
      </w:rPr>
    </w:lvl>
  </w:abstractNum>
  <w:abstractNum w:abstractNumId="1" w15:restartNumberingAfterBreak="0">
    <w:nsid w:val="27DE3126"/>
    <w:multiLevelType w:val="hybridMultilevel"/>
    <w:tmpl w:val="7AF2254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6005A2"/>
    <w:multiLevelType w:val="hybridMultilevel"/>
    <w:tmpl w:val="3F44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0406C0"/>
    <w:multiLevelType w:val="hybridMultilevel"/>
    <w:tmpl w:val="21DC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411887"/>
    <w:multiLevelType w:val="hybridMultilevel"/>
    <w:tmpl w:val="688E8C3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7C4E1889"/>
    <w:multiLevelType w:val="hybridMultilevel"/>
    <w:tmpl w:val="CD70D226"/>
    <w:lvl w:ilvl="0" w:tplc="2BD037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478525">
    <w:abstractNumId w:val="2"/>
  </w:num>
  <w:num w:numId="2" w16cid:durableId="1098331034">
    <w:abstractNumId w:val="1"/>
  </w:num>
  <w:num w:numId="3" w16cid:durableId="1127579198">
    <w:abstractNumId w:val="0"/>
  </w:num>
  <w:num w:numId="4" w16cid:durableId="658924486">
    <w:abstractNumId w:val="4"/>
  </w:num>
  <w:num w:numId="5" w16cid:durableId="1023745341">
    <w:abstractNumId w:val="3"/>
  </w:num>
  <w:num w:numId="6" w16cid:durableId="1652173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35"/>
    <w:rsid w:val="00017D47"/>
    <w:rsid w:val="00020661"/>
    <w:rsid w:val="00040C0B"/>
    <w:rsid w:val="00046B54"/>
    <w:rsid w:val="00054FA4"/>
    <w:rsid w:val="0007098A"/>
    <w:rsid w:val="0008367C"/>
    <w:rsid w:val="00095BB9"/>
    <w:rsid w:val="000B0E36"/>
    <w:rsid w:val="000B2904"/>
    <w:rsid w:val="000C782E"/>
    <w:rsid w:val="000D6A05"/>
    <w:rsid w:val="000E7087"/>
    <w:rsid w:val="00103396"/>
    <w:rsid w:val="00107F74"/>
    <w:rsid w:val="00111DE5"/>
    <w:rsid w:val="001258ED"/>
    <w:rsid w:val="0012610F"/>
    <w:rsid w:val="00132721"/>
    <w:rsid w:val="001353BD"/>
    <w:rsid w:val="00150C9B"/>
    <w:rsid w:val="0016458F"/>
    <w:rsid w:val="001757AE"/>
    <w:rsid w:val="001768BB"/>
    <w:rsid w:val="00185C70"/>
    <w:rsid w:val="00194A31"/>
    <w:rsid w:val="001A7403"/>
    <w:rsid w:val="001C1DB7"/>
    <w:rsid w:val="001C2962"/>
    <w:rsid w:val="001D16E6"/>
    <w:rsid w:val="001F1194"/>
    <w:rsid w:val="002152EC"/>
    <w:rsid w:val="0022314F"/>
    <w:rsid w:val="00241170"/>
    <w:rsid w:val="00247AF2"/>
    <w:rsid w:val="0025718C"/>
    <w:rsid w:val="002577C2"/>
    <w:rsid w:val="00294AEE"/>
    <w:rsid w:val="002A4516"/>
    <w:rsid w:val="002C556E"/>
    <w:rsid w:val="002C698A"/>
    <w:rsid w:val="002D435C"/>
    <w:rsid w:val="002D6443"/>
    <w:rsid w:val="00305200"/>
    <w:rsid w:val="00305A04"/>
    <w:rsid w:val="0031022A"/>
    <w:rsid w:val="00330EA2"/>
    <w:rsid w:val="00333198"/>
    <w:rsid w:val="00333AAB"/>
    <w:rsid w:val="00334504"/>
    <w:rsid w:val="003414C4"/>
    <w:rsid w:val="00366AC2"/>
    <w:rsid w:val="00367972"/>
    <w:rsid w:val="003722AF"/>
    <w:rsid w:val="00382A0E"/>
    <w:rsid w:val="003A18E1"/>
    <w:rsid w:val="003A4896"/>
    <w:rsid w:val="003A5F7E"/>
    <w:rsid w:val="003F417C"/>
    <w:rsid w:val="003F5E64"/>
    <w:rsid w:val="00411A9E"/>
    <w:rsid w:val="0041400E"/>
    <w:rsid w:val="004161E2"/>
    <w:rsid w:val="00426973"/>
    <w:rsid w:val="0044465D"/>
    <w:rsid w:val="00456800"/>
    <w:rsid w:val="00462A52"/>
    <w:rsid w:val="0046324A"/>
    <w:rsid w:val="00473B9F"/>
    <w:rsid w:val="00487A86"/>
    <w:rsid w:val="00491D20"/>
    <w:rsid w:val="00493A00"/>
    <w:rsid w:val="00496374"/>
    <w:rsid w:val="004A412A"/>
    <w:rsid w:val="004D006A"/>
    <w:rsid w:val="004E5611"/>
    <w:rsid w:val="004E66B0"/>
    <w:rsid w:val="004E6E8F"/>
    <w:rsid w:val="004F2AD2"/>
    <w:rsid w:val="00502A10"/>
    <w:rsid w:val="00514181"/>
    <w:rsid w:val="00514280"/>
    <w:rsid w:val="00516DB8"/>
    <w:rsid w:val="00535FA4"/>
    <w:rsid w:val="00550E19"/>
    <w:rsid w:val="005649B1"/>
    <w:rsid w:val="005664BD"/>
    <w:rsid w:val="0057330B"/>
    <w:rsid w:val="0057351E"/>
    <w:rsid w:val="00573CB2"/>
    <w:rsid w:val="00584C14"/>
    <w:rsid w:val="005B24FB"/>
    <w:rsid w:val="005C6FBE"/>
    <w:rsid w:val="005D3752"/>
    <w:rsid w:val="005D3E53"/>
    <w:rsid w:val="005D5A32"/>
    <w:rsid w:val="0060402C"/>
    <w:rsid w:val="00605A14"/>
    <w:rsid w:val="006126A7"/>
    <w:rsid w:val="006126AF"/>
    <w:rsid w:val="00612F93"/>
    <w:rsid w:val="0062490C"/>
    <w:rsid w:val="006265FC"/>
    <w:rsid w:val="006451E0"/>
    <w:rsid w:val="00650434"/>
    <w:rsid w:val="006560F9"/>
    <w:rsid w:val="00665DDA"/>
    <w:rsid w:val="006669D0"/>
    <w:rsid w:val="00670839"/>
    <w:rsid w:val="0067672B"/>
    <w:rsid w:val="00690DBA"/>
    <w:rsid w:val="006C4479"/>
    <w:rsid w:val="006D341D"/>
    <w:rsid w:val="006E0027"/>
    <w:rsid w:val="00705F9F"/>
    <w:rsid w:val="007141DD"/>
    <w:rsid w:val="007268E8"/>
    <w:rsid w:val="00733A8F"/>
    <w:rsid w:val="00746797"/>
    <w:rsid w:val="00746EFD"/>
    <w:rsid w:val="00750EE2"/>
    <w:rsid w:val="00751477"/>
    <w:rsid w:val="00755AB4"/>
    <w:rsid w:val="007569D6"/>
    <w:rsid w:val="0075705F"/>
    <w:rsid w:val="00777B2B"/>
    <w:rsid w:val="007912AB"/>
    <w:rsid w:val="00794BE2"/>
    <w:rsid w:val="00794EAA"/>
    <w:rsid w:val="007E0381"/>
    <w:rsid w:val="007E6999"/>
    <w:rsid w:val="007F1F50"/>
    <w:rsid w:val="007F67D5"/>
    <w:rsid w:val="008109B0"/>
    <w:rsid w:val="00820349"/>
    <w:rsid w:val="00832856"/>
    <w:rsid w:val="00835705"/>
    <w:rsid w:val="00847EA0"/>
    <w:rsid w:val="00894BED"/>
    <w:rsid w:val="008A7F73"/>
    <w:rsid w:val="008C4E05"/>
    <w:rsid w:val="008D06A7"/>
    <w:rsid w:val="008F1A9A"/>
    <w:rsid w:val="008F4019"/>
    <w:rsid w:val="00902C16"/>
    <w:rsid w:val="009155F2"/>
    <w:rsid w:val="0092513A"/>
    <w:rsid w:val="009254C6"/>
    <w:rsid w:val="00931BC4"/>
    <w:rsid w:val="009531E7"/>
    <w:rsid w:val="009540AC"/>
    <w:rsid w:val="00957980"/>
    <w:rsid w:val="009653B6"/>
    <w:rsid w:val="00980CCD"/>
    <w:rsid w:val="009819B0"/>
    <w:rsid w:val="009849F0"/>
    <w:rsid w:val="00991F04"/>
    <w:rsid w:val="00997A71"/>
    <w:rsid w:val="009A0CAD"/>
    <w:rsid w:val="009B4775"/>
    <w:rsid w:val="009B67D0"/>
    <w:rsid w:val="009C10DE"/>
    <w:rsid w:val="009D2F89"/>
    <w:rsid w:val="009D4975"/>
    <w:rsid w:val="009E3BEE"/>
    <w:rsid w:val="009E62BD"/>
    <w:rsid w:val="009F6751"/>
    <w:rsid w:val="00A02045"/>
    <w:rsid w:val="00A02C88"/>
    <w:rsid w:val="00A04755"/>
    <w:rsid w:val="00A20809"/>
    <w:rsid w:val="00A3151A"/>
    <w:rsid w:val="00A35DED"/>
    <w:rsid w:val="00A36128"/>
    <w:rsid w:val="00A50089"/>
    <w:rsid w:val="00A94EB2"/>
    <w:rsid w:val="00A950FA"/>
    <w:rsid w:val="00AB5423"/>
    <w:rsid w:val="00AD3C22"/>
    <w:rsid w:val="00B003B8"/>
    <w:rsid w:val="00B134CE"/>
    <w:rsid w:val="00B261A7"/>
    <w:rsid w:val="00B309E6"/>
    <w:rsid w:val="00B340A9"/>
    <w:rsid w:val="00B3592D"/>
    <w:rsid w:val="00B5329F"/>
    <w:rsid w:val="00B60DB9"/>
    <w:rsid w:val="00B62957"/>
    <w:rsid w:val="00B7289A"/>
    <w:rsid w:val="00B7595D"/>
    <w:rsid w:val="00B87D3A"/>
    <w:rsid w:val="00BA296D"/>
    <w:rsid w:val="00BB2538"/>
    <w:rsid w:val="00BB47BB"/>
    <w:rsid w:val="00BB6A0C"/>
    <w:rsid w:val="00BB6ABA"/>
    <w:rsid w:val="00BC204B"/>
    <w:rsid w:val="00BD3E19"/>
    <w:rsid w:val="00BD6FC4"/>
    <w:rsid w:val="00BE4E97"/>
    <w:rsid w:val="00BF081C"/>
    <w:rsid w:val="00C04EC9"/>
    <w:rsid w:val="00C071F5"/>
    <w:rsid w:val="00C07BD9"/>
    <w:rsid w:val="00C14311"/>
    <w:rsid w:val="00C30112"/>
    <w:rsid w:val="00C3758E"/>
    <w:rsid w:val="00C52184"/>
    <w:rsid w:val="00C67DBA"/>
    <w:rsid w:val="00C976E6"/>
    <w:rsid w:val="00CA3088"/>
    <w:rsid w:val="00CB4CF0"/>
    <w:rsid w:val="00CC0089"/>
    <w:rsid w:val="00CC762C"/>
    <w:rsid w:val="00CF45BF"/>
    <w:rsid w:val="00CF6596"/>
    <w:rsid w:val="00CF6EA9"/>
    <w:rsid w:val="00D23801"/>
    <w:rsid w:val="00D33835"/>
    <w:rsid w:val="00D45D57"/>
    <w:rsid w:val="00D506D5"/>
    <w:rsid w:val="00D63035"/>
    <w:rsid w:val="00D72E98"/>
    <w:rsid w:val="00D75C7C"/>
    <w:rsid w:val="00D865F3"/>
    <w:rsid w:val="00DA17FE"/>
    <w:rsid w:val="00DA35B1"/>
    <w:rsid w:val="00DA7D08"/>
    <w:rsid w:val="00DA7F3B"/>
    <w:rsid w:val="00DB172E"/>
    <w:rsid w:val="00DB64C2"/>
    <w:rsid w:val="00DC3444"/>
    <w:rsid w:val="00E112BA"/>
    <w:rsid w:val="00E12405"/>
    <w:rsid w:val="00E17B80"/>
    <w:rsid w:val="00E37D45"/>
    <w:rsid w:val="00E42B56"/>
    <w:rsid w:val="00E468EC"/>
    <w:rsid w:val="00E61018"/>
    <w:rsid w:val="00E6495A"/>
    <w:rsid w:val="00E80304"/>
    <w:rsid w:val="00E8068E"/>
    <w:rsid w:val="00E823AD"/>
    <w:rsid w:val="00E83774"/>
    <w:rsid w:val="00E840B8"/>
    <w:rsid w:val="00E91545"/>
    <w:rsid w:val="00E96858"/>
    <w:rsid w:val="00EE0E56"/>
    <w:rsid w:val="00EE677C"/>
    <w:rsid w:val="00EF0A50"/>
    <w:rsid w:val="00EF1DE9"/>
    <w:rsid w:val="00EF27B9"/>
    <w:rsid w:val="00F01548"/>
    <w:rsid w:val="00F22798"/>
    <w:rsid w:val="00F22FAA"/>
    <w:rsid w:val="00F2692C"/>
    <w:rsid w:val="00F66824"/>
    <w:rsid w:val="00F8293E"/>
    <w:rsid w:val="00FA016E"/>
    <w:rsid w:val="00FA2C90"/>
    <w:rsid w:val="00FD38BB"/>
    <w:rsid w:val="00FD53F0"/>
    <w:rsid w:val="00FE72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8C39C"/>
  <w15:chartTrackingRefBased/>
  <w15:docId w15:val="{AFD7EE03-8B99-4229-B0E3-395ABFB0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8A"/>
    <w:pPr>
      <w:bidi/>
      <w:spacing w:after="200" w:line="276" w:lineRule="auto"/>
    </w:pPr>
    <w:rPr>
      <w:rFonts w:eastAsia="Times New Roman" w:cs="Times New Roman"/>
      <w:sz w:val="22"/>
      <w:szCs w:val="22"/>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035"/>
    <w:pPr>
      <w:tabs>
        <w:tab w:val="center" w:pos="4513"/>
        <w:tab w:val="right" w:pos="9026"/>
      </w:tabs>
      <w:bidi w:val="0"/>
      <w:spacing w:after="0" w:line="240" w:lineRule="auto"/>
    </w:pPr>
    <w:rPr>
      <w:rFonts w:eastAsiaTheme="minorHAnsi" w:cstheme="minorBidi"/>
      <w:sz w:val="24"/>
      <w:szCs w:val="24"/>
      <w:lang w:val="en-GB" w:bidi="ar-SA"/>
    </w:rPr>
  </w:style>
  <w:style w:type="character" w:customStyle="1" w:styleId="HeaderChar">
    <w:name w:val="Header Char"/>
    <w:basedOn w:val="DefaultParagraphFont"/>
    <w:link w:val="Header"/>
    <w:uiPriority w:val="99"/>
    <w:rsid w:val="00D63035"/>
  </w:style>
  <w:style w:type="paragraph" w:styleId="Footer">
    <w:name w:val="footer"/>
    <w:basedOn w:val="Normal"/>
    <w:link w:val="FooterChar"/>
    <w:unhideWhenUsed/>
    <w:rsid w:val="00D63035"/>
    <w:pPr>
      <w:tabs>
        <w:tab w:val="center" w:pos="4513"/>
        <w:tab w:val="right" w:pos="9026"/>
      </w:tabs>
      <w:bidi w:val="0"/>
      <w:spacing w:after="0" w:line="240" w:lineRule="auto"/>
    </w:pPr>
    <w:rPr>
      <w:rFonts w:eastAsiaTheme="minorHAnsi" w:cstheme="minorBidi"/>
      <w:sz w:val="24"/>
      <w:szCs w:val="24"/>
      <w:lang w:val="en-GB" w:bidi="ar-SA"/>
    </w:rPr>
  </w:style>
  <w:style w:type="character" w:customStyle="1" w:styleId="FooterChar">
    <w:name w:val="Footer Char"/>
    <w:basedOn w:val="DefaultParagraphFont"/>
    <w:link w:val="Footer"/>
    <w:uiPriority w:val="99"/>
    <w:rsid w:val="00D63035"/>
  </w:style>
  <w:style w:type="character" w:customStyle="1" w:styleId="apple-converted-space">
    <w:name w:val="apple-converted-space"/>
    <w:basedOn w:val="DefaultParagraphFont"/>
    <w:rsid w:val="00E840B8"/>
  </w:style>
  <w:style w:type="character" w:styleId="Hyperlink">
    <w:name w:val="Hyperlink"/>
    <w:basedOn w:val="DefaultParagraphFont"/>
    <w:uiPriority w:val="99"/>
    <w:unhideWhenUsed/>
    <w:rsid w:val="00E840B8"/>
    <w:rPr>
      <w:color w:val="0000FF"/>
      <w:u w:val="single"/>
    </w:rPr>
  </w:style>
  <w:style w:type="paragraph" w:styleId="ListParagraph">
    <w:name w:val="List Paragraph"/>
    <w:basedOn w:val="Normal"/>
    <w:uiPriority w:val="34"/>
    <w:qFormat/>
    <w:rsid w:val="00E840B8"/>
    <w:pPr>
      <w:bidi w:val="0"/>
      <w:spacing w:before="100" w:beforeAutospacing="1" w:after="100" w:afterAutospacing="1" w:line="240" w:lineRule="auto"/>
    </w:pPr>
    <w:rPr>
      <w:rFonts w:ascii="Times New Roman" w:hAnsi="Times New Roman"/>
      <w:sz w:val="24"/>
      <w:szCs w:val="24"/>
      <w:lang w:val="en-GB" w:eastAsia="en-GB" w:bidi="ar-SA"/>
    </w:rPr>
  </w:style>
  <w:style w:type="paragraph" w:styleId="NormalWeb">
    <w:name w:val="Normal (Web)"/>
    <w:basedOn w:val="Normal"/>
    <w:uiPriority w:val="99"/>
    <w:semiHidden/>
    <w:unhideWhenUsed/>
    <w:rsid w:val="00E840B8"/>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E37D45"/>
    <w:rPr>
      <w:rFonts w:eastAsiaTheme="minorHAnsi"/>
      <w:sz w:val="18"/>
      <w:szCs w:val="18"/>
      <w:lang w:val="en-GB"/>
    </w:rPr>
  </w:style>
  <w:style w:type="character" w:customStyle="1" w:styleId="BalloonTextChar">
    <w:name w:val="Balloon Text Char"/>
    <w:basedOn w:val="DefaultParagraphFont"/>
    <w:link w:val="BalloonText"/>
    <w:uiPriority w:val="99"/>
    <w:semiHidden/>
    <w:rsid w:val="00E37D45"/>
    <w:rPr>
      <w:rFonts w:ascii="Times New Roman" w:hAnsi="Times New Roman" w:cs="Times New Roman"/>
      <w:sz w:val="18"/>
      <w:szCs w:val="18"/>
    </w:rPr>
  </w:style>
  <w:style w:type="table" w:styleId="TableGrid">
    <w:name w:val="Table Grid"/>
    <w:basedOn w:val="TableNormal"/>
    <w:uiPriority w:val="59"/>
    <w:rsid w:val="00502A10"/>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A10"/>
    <w:rPr>
      <w:sz w:val="16"/>
      <w:szCs w:val="16"/>
    </w:rPr>
  </w:style>
  <w:style w:type="paragraph" w:styleId="CommentText">
    <w:name w:val="annotation text"/>
    <w:basedOn w:val="Normal"/>
    <w:link w:val="CommentTextChar"/>
    <w:uiPriority w:val="99"/>
    <w:unhideWhenUsed/>
    <w:rsid w:val="00502A10"/>
    <w:pPr>
      <w:bidi w:val="0"/>
      <w:spacing w:after="0" w:line="240" w:lineRule="auto"/>
    </w:pPr>
    <w:rPr>
      <w:rFonts w:ascii="Times New Roman" w:hAnsi="Times New Roman"/>
      <w:sz w:val="20"/>
      <w:szCs w:val="20"/>
      <w:lang w:val="en-GB" w:bidi="ar-SA"/>
    </w:rPr>
  </w:style>
  <w:style w:type="character" w:customStyle="1" w:styleId="CommentTextChar">
    <w:name w:val="Comment Text Char"/>
    <w:basedOn w:val="DefaultParagraphFont"/>
    <w:link w:val="CommentText"/>
    <w:uiPriority w:val="99"/>
    <w:rsid w:val="00502A1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9254C6"/>
    <w:rPr>
      <w:color w:val="605E5C"/>
      <w:shd w:val="clear" w:color="auto" w:fill="E1DFDD"/>
    </w:rPr>
  </w:style>
  <w:style w:type="character" w:styleId="PlaceholderText">
    <w:name w:val="Placeholder Text"/>
    <w:basedOn w:val="DefaultParagraphFont"/>
    <w:uiPriority w:val="99"/>
    <w:semiHidden/>
    <w:rsid w:val="00E61018"/>
    <w:rPr>
      <w:color w:val="808080"/>
    </w:rPr>
  </w:style>
  <w:style w:type="paragraph" w:styleId="CommentSubject">
    <w:name w:val="annotation subject"/>
    <w:basedOn w:val="CommentText"/>
    <w:next w:val="CommentText"/>
    <w:link w:val="CommentSubjectChar"/>
    <w:uiPriority w:val="99"/>
    <w:semiHidden/>
    <w:unhideWhenUsed/>
    <w:rsid w:val="00334504"/>
    <w:rPr>
      <w:b/>
      <w:bCs/>
      <w:lang w:val="en-US"/>
    </w:rPr>
  </w:style>
  <w:style w:type="character" w:customStyle="1" w:styleId="CommentSubjectChar">
    <w:name w:val="Comment Subject Char"/>
    <w:basedOn w:val="CommentTextChar"/>
    <w:link w:val="CommentSubject"/>
    <w:uiPriority w:val="99"/>
    <w:semiHidden/>
    <w:rsid w:val="00334504"/>
    <w:rPr>
      <w:rFonts w:ascii="Times New Roman" w:eastAsia="Times New Roman" w:hAnsi="Times New Roman" w:cs="Times New Roman"/>
      <w:b/>
      <w:bCs/>
      <w:sz w:val="20"/>
      <w:szCs w:val="20"/>
      <w:lang w:val="en-US"/>
    </w:rPr>
  </w:style>
  <w:style w:type="paragraph" w:styleId="Revision">
    <w:name w:val="Revision"/>
    <w:hidden/>
    <w:uiPriority w:val="99"/>
    <w:semiHidden/>
    <w:rsid w:val="00DB64C2"/>
    <w:rPr>
      <w:rFonts w:eastAsia="Times New Roman" w:cs="Times New Roman"/>
      <w:sz w:val="22"/>
      <w:szCs w:val="22"/>
      <w:lang w:val="en-US" w:bidi="he-IL"/>
    </w:rPr>
  </w:style>
  <w:style w:type="paragraph" w:customStyle="1" w:styleId="pf0">
    <w:name w:val="pf0"/>
    <w:basedOn w:val="Normal"/>
    <w:rsid w:val="0057330B"/>
    <w:pPr>
      <w:bidi w:val="0"/>
      <w:spacing w:before="100" w:beforeAutospacing="1" w:after="100" w:afterAutospacing="1" w:line="240" w:lineRule="auto"/>
    </w:pPr>
    <w:rPr>
      <w:rFonts w:ascii="Times New Roman" w:hAnsi="Times New Roman"/>
      <w:sz w:val="24"/>
      <w:szCs w:val="24"/>
      <w:lang w:val="en-GB" w:eastAsia="en-GB" w:bidi="ar-SA"/>
    </w:rPr>
  </w:style>
  <w:style w:type="character" w:customStyle="1" w:styleId="cf01">
    <w:name w:val="cf01"/>
    <w:basedOn w:val="DefaultParagraphFont"/>
    <w:rsid w:val="005733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3537">
      <w:bodyDiv w:val="1"/>
      <w:marLeft w:val="0"/>
      <w:marRight w:val="0"/>
      <w:marTop w:val="0"/>
      <w:marBottom w:val="0"/>
      <w:divBdr>
        <w:top w:val="none" w:sz="0" w:space="0" w:color="auto"/>
        <w:left w:val="none" w:sz="0" w:space="0" w:color="auto"/>
        <w:bottom w:val="none" w:sz="0" w:space="0" w:color="auto"/>
        <w:right w:val="none" w:sz="0" w:space="0" w:color="auto"/>
      </w:divBdr>
    </w:div>
    <w:div w:id="434794058">
      <w:bodyDiv w:val="1"/>
      <w:marLeft w:val="0"/>
      <w:marRight w:val="0"/>
      <w:marTop w:val="0"/>
      <w:marBottom w:val="0"/>
      <w:divBdr>
        <w:top w:val="none" w:sz="0" w:space="0" w:color="auto"/>
        <w:left w:val="none" w:sz="0" w:space="0" w:color="auto"/>
        <w:bottom w:val="none" w:sz="0" w:space="0" w:color="auto"/>
        <w:right w:val="none" w:sz="0" w:space="0" w:color="auto"/>
      </w:divBdr>
    </w:div>
    <w:div w:id="559248142">
      <w:bodyDiv w:val="1"/>
      <w:marLeft w:val="0"/>
      <w:marRight w:val="0"/>
      <w:marTop w:val="0"/>
      <w:marBottom w:val="0"/>
      <w:divBdr>
        <w:top w:val="none" w:sz="0" w:space="0" w:color="auto"/>
        <w:left w:val="none" w:sz="0" w:space="0" w:color="auto"/>
        <w:bottom w:val="none" w:sz="0" w:space="0" w:color="auto"/>
        <w:right w:val="none" w:sz="0" w:space="0" w:color="auto"/>
      </w:divBdr>
    </w:div>
    <w:div w:id="781150395">
      <w:bodyDiv w:val="1"/>
      <w:marLeft w:val="0"/>
      <w:marRight w:val="0"/>
      <w:marTop w:val="0"/>
      <w:marBottom w:val="0"/>
      <w:divBdr>
        <w:top w:val="none" w:sz="0" w:space="0" w:color="auto"/>
        <w:left w:val="none" w:sz="0" w:space="0" w:color="auto"/>
        <w:bottom w:val="none" w:sz="0" w:space="0" w:color="auto"/>
        <w:right w:val="none" w:sz="0" w:space="0" w:color="auto"/>
      </w:divBdr>
    </w:div>
    <w:div w:id="1243294450">
      <w:bodyDiv w:val="1"/>
      <w:marLeft w:val="0"/>
      <w:marRight w:val="0"/>
      <w:marTop w:val="0"/>
      <w:marBottom w:val="0"/>
      <w:divBdr>
        <w:top w:val="none" w:sz="0" w:space="0" w:color="auto"/>
        <w:left w:val="none" w:sz="0" w:space="0" w:color="auto"/>
        <w:bottom w:val="none" w:sz="0" w:space="0" w:color="auto"/>
        <w:right w:val="none" w:sz="0" w:space="0" w:color="auto"/>
      </w:divBdr>
    </w:div>
    <w:div w:id="160421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F4AF1025873428D1D01158EEEC8A3" ma:contentTypeVersion="14" ma:contentTypeDescription="Create a new document." ma:contentTypeScope="" ma:versionID="e2be10df3c64f8a04d558ae248025741">
  <xsd:schema xmlns:xsd="http://www.w3.org/2001/XMLSchema" xmlns:xs="http://www.w3.org/2001/XMLSchema" xmlns:p="http://schemas.microsoft.com/office/2006/metadata/properties" xmlns:ns3="f8b56b6c-20f0-482c-9a2d-0dc6ac5ef812" xmlns:ns4="99ffeff5-934b-4c16-a314-28df21fd046d" targetNamespace="http://schemas.microsoft.com/office/2006/metadata/properties" ma:root="true" ma:fieldsID="71e6c6c1b2259d20ff4f983f4a7de516" ns3:_="" ns4:_="">
    <xsd:import namespace="f8b56b6c-20f0-482c-9a2d-0dc6ac5ef812"/>
    <xsd:import namespace="99ffeff5-934b-4c16-a314-28df21fd0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56b6c-20f0-482c-9a2d-0dc6ac5ef8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feff5-934b-4c16-a314-28df21fd0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9ffeff5-934b-4c16-a314-28df21fd04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4ED3-02C1-457E-8CE7-5AEF30F47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56b6c-20f0-482c-9a2d-0dc6ac5ef812"/>
    <ds:schemaRef ds:uri="99ffeff5-934b-4c16-a314-28df21fd0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60760-1C24-474B-81F5-7317D689AA26}">
  <ds:schemaRefs>
    <ds:schemaRef ds:uri="http://schemas.microsoft.com/sharepoint/v3/contenttype/forms"/>
  </ds:schemaRefs>
</ds:datastoreItem>
</file>

<file path=customXml/itemProps3.xml><?xml version="1.0" encoding="utf-8"?>
<ds:datastoreItem xmlns:ds="http://schemas.openxmlformats.org/officeDocument/2006/customXml" ds:itemID="{43A65275-2B96-4E08-BA43-D0F99D18D3B2}">
  <ds:schemaRefs>
    <ds:schemaRef ds:uri="http://schemas.microsoft.com/office/2006/metadata/properties"/>
    <ds:schemaRef ds:uri="http://schemas.microsoft.com/office/infopath/2007/PartnerControls"/>
    <ds:schemaRef ds:uri="99ffeff5-934b-4c16-a314-28df21fd046d"/>
  </ds:schemaRefs>
</ds:datastoreItem>
</file>

<file path=customXml/itemProps4.xml><?xml version="1.0" encoding="utf-8"?>
<ds:datastoreItem xmlns:ds="http://schemas.openxmlformats.org/officeDocument/2006/customXml" ds:itemID="{6470DDDC-A65C-48A9-B1D9-E9337032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Ichaba, Rosemary</dc:creator>
  <cp:keywords/>
  <dc:description/>
  <cp:lastModifiedBy>Wong, Cheuk Fung</cp:lastModifiedBy>
  <cp:revision>7</cp:revision>
  <dcterms:created xsi:type="dcterms:W3CDTF">2025-06-09T13:21:00Z</dcterms:created>
  <dcterms:modified xsi:type="dcterms:W3CDTF">2025-06-30T09:05:00Z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0x010100F6FF4AF1025873428D1D01158EEEC8A3</vt:lpwstr>
  </property>
</Properties>
</file>