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E508" w14:textId="6C8FEC57" w:rsidR="001431F3" w:rsidRPr="0025252B" w:rsidRDefault="009833AF" w:rsidP="0025252B">
      <w:pPr>
        <w:jc w:val="center"/>
        <w:rPr>
          <w:rFonts w:ascii="Arial" w:hAnsi="Arial" w:cs="Arial"/>
          <w:b/>
          <w:bCs/>
        </w:rPr>
      </w:pPr>
      <w:r w:rsidRPr="0025252B">
        <w:rPr>
          <w:rFonts w:ascii="Arial" w:hAnsi="Arial" w:cs="Arial"/>
          <w:b/>
          <w:bCs/>
        </w:rPr>
        <w:t>Essential Criteria Form</w:t>
      </w:r>
      <w:r w:rsidRPr="0025252B" w:rsidDel="009833A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for completion by </w:t>
      </w:r>
      <w:r w:rsidR="00892868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roup </w:t>
      </w:r>
      <w:r w:rsidR="00892868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ne</w:t>
      </w:r>
      <w:r w:rsidR="0025252B" w:rsidRPr="0025252B">
        <w:rPr>
          <w:rFonts w:ascii="Arial" w:hAnsi="Arial" w:cs="Arial"/>
          <w:b/>
          <w:bCs/>
        </w:rPr>
        <w:t xml:space="preserve"> </w:t>
      </w:r>
      <w:r w:rsidR="00892868">
        <w:rPr>
          <w:rFonts w:ascii="Arial" w:hAnsi="Arial" w:cs="Arial"/>
          <w:b/>
          <w:bCs/>
        </w:rPr>
        <w:t>R</w:t>
      </w:r>
      <w:r w:rsidRPr="0025252B">
        <w:rPr>
          <w:rFonts w:ascii="Arial" w:hAnsi="Arial" w:cs="Arial"/>
          <w:b/>
          <w:bCs/>
        </w:rPr>
        <w:t>edeploy</w:t>
      </w:r>
      <w:r>
        <w:rPr>
          <w:rFonts w:ascii="Arial" w:hAnsi="Arial" w:cs="Arial"/>
          <w:b/>
          <w:bCs/>
        </w:rPr>
        <w:t>ees</w:t>
      </w:r>
      <w:r w:rsidR="0025252B" w:rsidRPr="0025252B">
        <w:rPr>
          <w:rFonts w:ascii="Arial" w:hAnsi="Arial" w:cs="Arial"/>
          <w:b/>
          <w:bCs/>
        </w:rPr>
        <w:t xml:space="preserve"> </w:t>
      </w:r>
    </w:p>
    <w:p w14:paraId="070195E7" w14:textId="77777777" w:rsidR="007A1B38" w:rsidRPr="0025252B" w:rsidRDefault="007A1B38">
      <w:pPr>
        <w:rPr>
          <w:rFonts w:ascii="Arial" w:hAnsi="Arial" w:cs="Arial"/>
        </w:rPr>
      </w:pPr>
    </w:p>
    <w:p w14:paraId="3E875779" w14:textId="13A14441" w:rsidR="0025252B" w:rsidRPr="0025252B" w:rsidRDefault="0025252B">
      <w:pPr>
        <w:rPr>
          <w:rFonts w:ascii="Arial" w:hAnsi="Arial" w:cs="Arial"/>
        </w:rPr>
      </w:pPr>
      <w:r w:rsidRPr="45568185">
        <w:rPr>
          <w:rFonts w:ascii="Arial" w:hAnsi="Arial" w:cs="Arial"/>
        </w:rPr>
        <w:t>Before completing this form, p</w:t>
      </w:r>
      <w:r w:rsidR="00CD3406" w:rsidRPr="45568185">
        <w:rPr>
          <w:rFonts w:ascii="Arial" w:hAnsi="Arial" w:cs="Arial"/>
        </w:rPr>
        <w:t>lease read through the enclosed job description</w:t>
      </w:r>
      <w:r w:rsidR="004E226C" w:rsidRPr="45568185">
        <w:rPr>
          <w:rFonts w:ascii="Arial" w:hAnsi="Arial" w:cs="Arial"/>
        </w:rPr>
        <w:t>.</w:t>
      </w:r>
      <w:r w:rsidR="00B20C34" w:rsidRPr="45568185">
        <w:rPr>
          <w:rFonts w:ascii="Arial" w:hAnsi="Arial" w:cs="Arial"/>
        </w:rPr>
        <w:t xml:space="preserve"> </w:t>
      </w:r>
      <w:r w:rsidR="004E226C" w:rsidRPr="45568185">
        <w:rPr>
          <w:rFonts w:ascii="Arial" w:hAnsi="Arial" w:cs="Arial"/>
        </w:rPr>
        <w:t>O</w:t>
      </w:r>
      <w:r w:rsidR="00B20C34" w:rsidRPr="45568185">
        <w:rPr>
          <w:rFonts w:ascii="Arial" w:hAnsi="Arial" w:cs="Arial"/>
        </w:rPr>
        <w:t>utline below how you meet</w:t>
      </w:r>
      <w:r w:rsidR="004E226C" w:rsidRPr="45568185">
        <w:rPr>
          <w:rFonts w:ascii="Arial" w:hAnsi="Arial" w:cs="Arial"/>
        </w:rPr>
        <w:t xml:space="preserve"> </w:t>
      </w:r>
      <w:r w:rsidR="00B20C34" w:rsidRPr="45568185">
        <w:rPr>
          <w:rFonts w:ascii="Arial" w:hAnsi="Arial" w:cs="Arial"/>
        </w:rPr>
        <w:t>the</w:t>
      </w:r>
      <w:r w:rsidR="004E226C" w:rsidRPr="45568185">
        <w:rPr>
          <w:rFonts w:ascii="Arial" w:hAnsi="Arial" w:cs="Arial"/>
        </w:rPr>
        <w:t xml:space="preserve"> requirements that are</w:t>
      </w:r>
      <w:r w:rsidR="00B20C34" w:rsidRPr="45568185">
        <w:rPr>
          <w:rFonts w:ascii="Arial" w:hAnsi="Arial" w:cs="Arial"/>
        </w:rPr>
        <w:t xml:space="preserve"> essential </w:t>
      </w:r>
      <w:r w:rsidR="004E226C" w:rsidRPr="45568185">
        <w:rPr>
          <w:rFonts w:ascii="Arial" w:hAnsi="Arial" w:cs="Arial"/>
        </w:rPr>
        <w:t>for the role</w:t>
      </w:r>
      <w:r w:rsidR="00B20C34" w:rsidRPr="45568185">
        <w:rPr>
          <w:rFonts w:ascii="Arial" w:hAnsi="Arial" w:cs="Arial"/>
        </w:rPr>
        <w:t xml:space="preserve"> (marked as ‘E’ on the person specification). </w:t>
      </w:r>
      <w:r w:rsidR="004E226C" w:rsidRPr="45568185">
        <w:rPr>
          <w:rFonts w:ascii="Arial" w:hAnsi="Arial" w:cs="Arial"/>
        </w:rPr>
        <w:t>If you do not meet all the</w:t>
      </w:r>
      <w:r w:rsidR="00B50D99" w:rsidRPr="45568185">
        <w:rPr>
          <w:rFonts w:ascii="Arial" w:hAnsi="Arial" w:cs="Arial"/>
        </w:rPr>
        <w:t xml:space="preserve"> essential</w:t>
      </w:r>
      <w:r w:rsidR="004E226C" w:rsidRPr="45568185">
        <w:rPr>
          <w:rFonts w:ascii="Arial" w:hAnsi="Arial" w:cs="Arial"/>
        </w:rPr>
        <w:t xml:space="preserve"> requirements but may do so with reasonable training</w:t>
      </w:r>
      <w:r w:rsidR="00B50D99" w:rsidRPr="45568185">
        <w:rPr>
          <w:rFonts w:ascii="Arial" w:hAnsi="Arial" w:cs="Arial"/>
        </w:rPr>
        <w:t>, you should still complete the form.</w:t>
      </w:r>
    </w:p>
    <w:p w14:paraId="5A2606B3" w14:textId="77777777" w:rsidR="00B14667" w:rsidRPr="0025252B" w:rsidRDefault="00B14667">
      <w:pPr>
        <w:rPr>
          <w:rFonts w:ascii="Arial" w:hAnsi="Arial" w:cs="Arial"/>
        </w:rPr>
      </w:pPr>
    </w:p>
    <w:p w14:paraId="75C35159" w14:textId="77777777" w:rsidR="0025252B" w:rsidRPr="0025252B" w:rsidRDefault="0025252B" w:rsidP="0025252B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b/>
          <w:bCs/>
        </w:rPr>
      </w:pPr>
      <w:r w:rsidRPr="0025252B">
        <w:rPr>
          <w:rFonts w:ascii="Arial" w:hAnsi="Arial" w:cs="Arial"/>
          <w:b/>
          <w:bCs/>
          <w:u w:val="single"/>
        </w:rPr>
        <w:t>Personal Details</w:t>
      </w:r>
      <w:r w:rsidRPr="0025252B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9FC51D3" w14:paraId="7D139A62" w14:textId="77777777" w:rsidTr="09FC51D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34C8" w14:textId="22E35F75" w:rsidR="06B0FE53" w:rsidRDefault="06B0FE53" w:rsidP="09FC51D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9FC51D3">
              <w:rPr>
                <w:rFonts w:ascii="Arial" w:hAnsi="Arial" w:cs="Arial"/>
                <w:b/>
                <w:bCs/>
              </w:rPr>
              <w:t>Name</w:t>
            </w:r>
          </w:p>
          <w:p w14:paraId="4AC417EB" w14:textId="324FB6E4" w:rsidR="09FC51D3" w:rsidRDefault="09FC51D3" w:rsidP="09FC51D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0D2" w14:textId="266DA8A5" w:rsidR="09FC51D3" w:rsidRDefault="09FC51D3" w:rsidP="09FC51D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5252B" w:rsidRPr="0025252B" w14:paraId="0EAA79B6" w14:textId="77777777" w:rsidTr="09FC51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712" w14:textId="77777777" w:rsidR="0025252B" w:rsidRPr="0025252B" w:rsidRDefault="0025252B">
            <w:pPr>
              <w:jc w:val="both"/>
              <w:rPr>
                <w:rFonts w:ascii="Arial" w:hAnsi="Arial" w:cs="Arial"/>
                <w:b/>
              </w:rPr>
            </w:pPr>
            <w:r w:rsidRPr="0025252B">
              <w:rPr>
                <w:rFonts w:ascii="Arial" w:hAnsi="Arial" w:cs="Arial"/>
                <w:b/>
              </w:rPr>
              <w:t>CID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AF" w14:textId="77777777" w:rsidR="0025252B" w:rsidRPr="0025252B" w:rsidRDefault="0025252B">
            <w:pPr>
              <w:jc w:val="both"/>
              <w:rPr>
                <w:rFonts w:ascii="Arial" w:hAnsi="Arial" w:cs="Arial"/>
                <w:b/>
              </w:rPr>
            </w:pPr>
          </w:p>
          <w:p w14:paraId="297F2B3D" w14:textId="77777777" w:rsidR="0025252B" w:rsidRPr="0025252B" w:rsidRDefault="002525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5252B" w:rsidRPr="0025252B" w14:paraId="2CDD3CE7" w14:textId="77777777" w:rsidTr="09FC51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F796" w14:textId="6218E036" w:rsidR="0025252B" w:rsidRPr="0025252B" w:rsidRDefault="0025252B">
            <w:pPr>
              <w:jc w:val="both"/>
              <w:rPr>
                <w:rFonts w:ascii="Arial" w:hAnsi="Arial" w:cs="Arial"/>
                <w:b/>
              </w:rPr>
            </w:pPr>
            <w:r w:rsidRPr="0025252B">
              <w:rPr>
                <w:rFonts w:ascii="Arial" w:hAnsi="Arial" w:cs="Arial"/>
                <w:b/>
              </w:rPr>
              <w:t>Job Title, Department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F60" w14:textId="77777777" w:rsidR="0025252B" w:rsidRPr="0025252B" w:rsidRDefault="0025252B">
            <w:pPr>
              <w:jc w:val="both"/>
              <w:rPr>
                <w:rFonts w:ascii="Arial" w:hAnsi="Arial" w:cs="Arial"/>
                <w:b/>
              </w:rPr>
            </w:pPr>
          </w:p>
          <w:p w14:paraId="3FC2BD19" w14:textId="77777777" w:rsidR="0025252B" w:rsidRPr="0025252B" w:rsidRDefault="0025252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213337C" w14:textId="77777777" w:rsidR="0025252B" w:rsidRPr="0025252B" w:rsidRDefault="0025252B">
      <w:pPr>
        <w:rPr>
          <w:rFonts w:ascii="Arial" w:hAnsi="Arial" w:cs="Arial"/>
          <w:u w:val="single"/>
        </w:rPr>
      </w:pPr>
    </w:p>
    <w:p w14:paraId="63ACE2EC" w14:textId="7EE2BC06" w:rsidR="0025252B" w:rsidRPr="0025252B" w:rsidRDefault="0025252B">
      <w:pPr>
        <w:rPr>
          <w:rFonts w:ascii="Arial" w:hAnsi="Arial" w:cs="Arial"/>
          <w:u w:val="single"/>
        </w:rPr>
      </w:pPr>
      <w:r w:rsidRPr="0025252B">
        <w:rPr>
          <w:rFonts w:ascii="Arial" w:hAnsi="Arial" w:cs="Arial"/>
          <w:b/>
          <w:bCs/>
          <w:u w:val="single"/>
        </w:rPr>
        <w:t xml:space="preserve">2) </w:t>
      </w:r>
      <w:r w:rsidR="000A4E25">
        <w:rPr>
          <w:rFonts w:ascii="Arial" w:hAnsi="Arial" w:cs="Arial"/>
          <w:b/>
          <w:bCs/>
          <w:u w:val="single"/>
        </w:rPr>
        <w:t>How</w:t>
      </w:r>
      <w:r w:rsidR="007B63F8">
        <w:rPr>
          <w:rFonts w:ascii="Arial" w:hAnsi="Arial" w:cs="Arial"/>
          <w:b/>
          <w:bCs/>
          <w:u w:val="single"/>
        </w:rPr>
        <w:t xml:space="preserve"> you meet</w:t>
      </w:r>
      <w:r w:rsidRPr="0025252B">
        <w:rPr>
          <w:rFonts w:ascii="Arial" w:hAnsi="Arial" w:cs="Arial"/>
          <w:b/>
          <w:bCs/>
          <w:u w:val="single"/>
        </w:rPr>
        <w:t xml:space="preserve"> the 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B" w:rsidRPr="0025252B" w14:paraId="2C5CD1B7" w14:textId="77777777" w:rsidTr="09FC51D3">
        <w:tc>
          <w:tcPr>
            <w:tcW w:w="9016" w:type="dxa"/>
          </w:tcPr>
          <w:p w14:paraId="3C0C90D1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6942F992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02C617DF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6927FE76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19B12502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6C5FC79F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316DC4A9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333DDDBE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659CA484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1A7A7633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371B4FA0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E241DD7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53F94F24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190788A7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155845C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54ED3BB9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584AA2B1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1C57574B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2814C9AE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02B980B5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77BA3EFA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3CB764CF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266BE087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AC59BBC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E7E455C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3D086024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6104C8B4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5272C820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192F6FB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7D9E54E9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B5D18B7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51BDCDD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381EC96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33A89571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11118160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0A813D42" w14:textId="77777777" w:rsidR="0025252B" w:rsidRPr="0025252B" w:rsidRDefault="0025252B">
            <w:pPr>
              <w:rPr>
                <w:rFonts w:ascii="Arial" w:hAnsi="Arial" w:cs="Arial"/>
              </w:rPr>
            </w:pPr>
          </w:p>
          <w:p w14:paraId="46D03A5A" w14:textId="77777777" w:rsidR="0025252B" w:rsidRDefault="0025252B">
            <w:pPr>
              <w:rPr>
                <w:rFonts w:ascii="Arial" w:hAnsi="Arial" w:cs="Arial"/>
              </w:rPr>
            </w:pPr>
          </w:p>
          <w:p w14:paraId="74A6D9E2" w14:textId="77777777" w:rsidR="007B63F8" w:rsidRDefault="007B63F8">
            <w:pPr>
              <w:rPr>
                <w:rFonts w:ascii="Arial" w:hAnsi="Arial" w:cs="Arial"/>
              </w:rPr>
            </w:pPr>
          </w:p>
          <w:p w14:paraId="183517F5" w14:textId="77777777" w:rsidR="007B63F8" w:rsidRDefault="007B63F8">
            <w:pPr>
              <w:rPr>
                <w:rFonts w:ascii="Arial" w:hAnsi="Arial" w:cs="Arial"/>
              </w:rPr>
            </w:pPr>
          </w:p>
          <w:p w14:paraId="2E5EF285" w14:textId="77777777" w:rsidR="007B63F8" w:rsidRDefault="007B63F8">
            <w:pPr>
              <w:rPr>
                <w:rFonts w:ascii="Arial" w:hAnsi="Arial" w:cs="Arial"/>
              </w:rPr>
            </w:pPr>
          </w:p>
          <w:p w14:paraId="629F5D2D" w14:textId="77777777" w:rsidR="007B63F8" w:rsidRDefault="007B63F8">
            <w:pPr>
              <w:rPr>
                <w:rFonts w:ascii="Arial" w:hAnsi="Arial" w:cs="Arial"/>
              </w:rPr>
            </w:pPr>
          </w:p>
          <w:p w14:paraId="562EC1B7" w14:textId="77777777" w:rsidR="007B63F8" w:rsidRDefault="007B63F8">
            <w:pPr>
              <w:rPr>
                <w:rFonts w:ascii="Arial" w:hAnsi="Arial" w:cs="Arial"/>
              </w:rPr>
            </w:pPr>
          </w:p>
          <w:p w14:paraId="25984131" w14:textId="77777777" w:rsidR="007B63F8" w:rsidRDefault="007B63F8">
            <w:pPr>
              <w:rPr>
                <w:rFonts w:ascii="Arial" w:hAnsi="Arial" w:cs="Arial"/>
              </w:rPr>
            </w:pPr>
          </w:p>
          <w:p w14:paraId="56E29974" w14:textId="77777777" w:rsidR="007B63F8" w:rsidRDefault="007B63F8">
            <w:pPr>
              <w:rPr>
                <w:rFonts w:ascii="Arial" w:hAnsi="Arial" w:cs="Arial"/>
              </w:rPr>
            </w:pPr>
          </w:p>
          <w:p w14:paraId="1F97B346" w14:textId="77777777" w:rsidR="007B63F8" w:rsidRDefault="007B63F8">
            <w:pPr>
              <w:rPr>
                <w:rFonts w:ascii="Arial" w:hAnsi="Arial" w:cs="Arial"/>
              </w:rPr>
            </w:pPr>
          </w:p>
          <w:p w14:paraId="4284FCD6" w14:textId="77777777" w:rsidR="007B63F8" w:rsidRDefault="007B63F8">
            <w:pPr>
              <w:rPr>
                <w:rFonts w:ascii="Arial" w:hAnsi="Arial" w:cs="Arial"/>
              </w:rPr>
            </w:pPr>
          </w:p>
          <w:p w14:paraId="100ED4D9" w14:textId="77777777" w:rsidR="007B63F8" w:rsidRDefault="007B63F8">
            <w:pPr>
              <w:rPr>
                <w:rFonts w:ascii="Arial" w:hAnsi="Arial" w:cs="Arial"/>
              </w:rPr>
            </w:pPr>
          </w:p>
          <w:p w14:paraId="6EAA8115" w14:textId="77777777" w:rsidR="007B63F8" w:rsidRDefault="007B63F8">
            <w:pPr>
              <w:rPr>
                <w:rFonts w:ascii="Arial" w:hAnsi="Arial" w:cs="Arial"/>
              </w:rPr>
            </w:pPr>
          </w:p>
          <w:p w14:paraId="577C8FF5" w14:textId="77777777" w:rsidR="007B63F8" w:rsidRDefault="007B63F8">
            <w:pPr>
              <w:rPr>
                <w:rFonts w:ascii="Arial" w:hAnsi="Arial" w:cs="Arial"/>
              </w:rPr>
            </w:pPr>
          </w:p>
          <w:p w14:paraId="2DBFF4B9" w14:textId="77777777" w:rsidR="007B63F8" w:rsidRDefault="007B63F8">
            <w:pPr>
              <w:rPr>
                <w:rFonts w:ascii="Arial" w:hAnsi="Arial" w:cs="Arial"/>
              </w:rPr>
            </w:pPr>
          </w:p>
          <w:p w14:paraId="2942A988" w14:textId="77777777" w:rsidR="007B63F8" w:rsidRDefault="007B63F8">
            <w:pPr>
              <w:rPr>
                <w:rFonts w:ascii="Arial" w:hAnsi="Arial" w:cs="Arial"/>
              </w:rPr>
            </w:pPr>
          </w:p>
          <w:p w14:paraId="13D632CD" w14:textId="77777777" w:rsidR="007B63F8" w:rsidRDefault="007B63F8">
            <w:pPr>
              <w:rPr>
                <w:rFonts w:ascii="Arial" w:hAnsi="Arial" w:cs="Arial"/>
              </w:rPr>
            </w:pPr>
          </w:p>
          <w:p w14:paraId="70469911" w14:textId="77777777" w:rsidR="007B63F8" w:rsidRDefault="007B63F8">
            <w:pPr>
              <w:rPr>
                <w:rFonts w:ascii="Arial" w:hAnsi="Arial" w:cs="Arial"/>
              </w:rPr>
            </w:pPr>
          </w:p>
          <w:p w14:paraId="2A936781" w14:textId="77777777" w:rsidR="007B63F8" w:rsidRDefault="007B63F8">
            <w:pPr>
              <w:rPr>
                <w:rFonts w:ascii="Arial" w:hAnsi="Arial" w:cs="Arial"/>
              </w:rPr>
            </w:pPr>
          </w:p>
          <w:p w14:paraId="56CC7C0D" w14:textId="77777777" w:rsidR="007B63F8" w:rsidRDefault="007B63F8">
            <w:pPr>
              <w:rPr>
                <w:rFonts w:ascii="Arial" w:hAnsi="Arial" w:cs="Arial"/>
              </w:rPr>
            </w:pPr>
          </w:p>
          <w:p w14:paraId="47AF7246" w14:textId="77777777" w:rsidR="007B63F8" w:rsidRDefault="007B63F8">
            <w:pPr>
              <w:rPr>
                <w:rFonts w:ascii="Arial" w:hAnsi="Arial" w:cs="Arial"/>
              </w:rPr>
            </w:pPr>
          </w:p>
          <w:p w14:paraId="458EDAF3" w14:textId="77777777" w:rsidR="007B63F8" w:rsidRDefault="007B63F8">
            <w:pPr>
              <w:rPr>
                <w:rFonts w:ascii="Arial" w:hAnsi="Arial" w:cs="Arial"/>
              </w:rPr>
            </w:pPr>
          </w:p>
          <w:p w14:paraId="03E588B3" w14:textId="77777777" w:rsidR="007B63F8" w:rsidRDefault="007B63F8">
            <w:pPr>
              <w:rPr>
                <w:rFonts w:ascii="Arial" w:hAnsi="Arial" w:cs="Arial"/>
              </w:rPr>
            </w:pPr>
          </w:p>
          <w:p w14:paraId="5133B13A" w14:textId="77777777" w:rsidR="007B63F8" w:rsidRDefault="007B63F8">
            <w:pPr>
              <w:rPr>
                <w:rFonts w:ascii="Arial" w:hAnsi="Arial" w:cs="Arial"/>
              </w:rPr>
            </w:pPr>
          </w:p>
          <w:p w14:paraId="1FC48BAE" w14:textId="77777777" w:rsidR="007B63F8" w:rsidRDefault="007B63F8">
            <w:pPr>
              <w:rPr>
                <w:rFonts w:ascii="Arial" w:hAnsi="Arial" w:cs="Arial"/>
              </w:rPr>
            </w:pPr>
          </w:p>
          <w:p w14:paraId="7C68AD66" w14:textId="77777777" w:rsidR="007B63F8" w:rsidRDefault="007B63F8">
            <w:pPr>
              <w:rPr>
                <w:rFonts w:ascii="Arial" w:hAnsi="Arial" w:cs="Arial"/>
              </w:rPr>
            </w:pPr>
          </w:p>
          <w:p w14:paraId="2C7E795E" w14:textId="77777777" w:rsidR="007B63F8" w:rsidRDefault="007B63F8">
            <w:pPr>
              <w:rPr>
                <w:rFonts w:ascii="Arial" w:hAnsi="Arial" w:cs="Arial"/>
              </w:rPr>
            </w:pPr>
          </w:p>
          <w:p w14:paraId="07B5FF7E" w14:textId="77777777" w:rsidR="007B63F8" w:rsidRDefault="007B63F8">
            <w:pPr>
              <w:rPr>
                <w:rFonts w:ascii="Arial" w:hAnsi="Arial" w:cs="Arial"/>
              </w:rPr>
            </w:pPr>
          </w:p>
          <w:p w14:paraId="52FDD39A" w14:textId="77777777" w:rsidR="007B63F8" w:rsidRDefault="007B63F8">
            <w:pPr>
              <w:rPr>
                <w:rFonts w:ascii="Arial" w:hAnsi="Arial" w:cs="Arial"/>
              </w:rPr>
            </w:pPr>
          </w:p>
          <w:p w14:paraId="470A799B" w14:textId="77777777" w:rsidR="007B63F8" w:rsidRDefault="007B63F8">
            <w:pPr>
              <w:rPr>
                <w:rFonts w:ascii="Arial" w:hAnsi="Arial" w:cs="Arial"/>
              </w:rPr>
            </w:pPr>
          </w:p>
          <w:p w14:paraId="1C1B43D3" w14:textId="77777777" w:rsidR="007B63F8" w:rsidRDefault="007B63F8">
            <w:pPr>
              <w:rPr>
                <w:rFonts w:ascii="Arial" w:hAnsi="Arial" w:cs="Arial"/>
              </w:rPr>
            </w:pPr>
          </w:p>
          <w:p w14:paraId="3DEE2062" w14:textId="77777777" w:rsidR="007B63F8" w:rsidRDefault="007B63F8">
            <w:pPr>
              <w:rPr>
                <w:rFonts w:ascii="Arial" w:hAnsi="Arial" w:cs="Arial"/>
              </w:rPr>
            </w:pPr>
          </w:p>
          <w:p w14:paraId="58B25E38" w14:textId="77777777" w:rsidR="007B63F8" w:rsidRDefault="007B63F8">
            <w:pPr>
              <w:rPr>
                <w:rFonts w:ascii="Arial" w:hAnsi="Arial" w:cs="Arial"/>
              </w:rPr>
            </w:pPr>
          </w:p>
          <w:p w14:paraId="12CC7E92" w14:textId="77777777" w:rsidR="007B63F8" w:rsidRDefault="007B63F8">
            <w:pPr>
              <w:rPr>
                <w:rFonts w:ascii="Arial" w:hAnsi="Arial" w:cs="Arial"/>
              </w:rPr>
            </w:pPr>
          </w:p>
          <w:p w14:paraId="58037731" w14:textId="77777777" w:rsidR="007B63F8" w:rsidRDefault="007B63F8">
            <w:pPr>
              <w:rPr>
                <w:rFonts w:ascii="Arial" w:hAnsi="Arial" w:cs="Arial"/>
              </w:rPr>
            </w:pPr>
          </w:p>
          <w:p w14:paraId="636BA037" w14:textId="77777777" w:rsidR="007B63F8" w:rsidRDefault="007B63F8">
            <w:pPr>
              <w:rPr>
                <w:rFonts w:ascii="Arial" w:hAnsi="Arial" w:cs="Arial"/>
              </w:rPr>
            </w:pPr>
          </w:p>
          <w:p w14:paraId="3CD9BDE6" w14:textId="6DBF0D61" w:rsidR="007B63F8" w:rsidRDefault="007B63F8" w:rsidP="09FC51D3">
            <w:pPr>
              <w:rPr>
                <w:rFonts w:ascii="Arial" w:hAnsi="Arial" w:cs="Arial"/>
              </w:rPr>
            </w:pPr>
          </w:p>
          <w:p w14:paraId="089D8B3A" w14:textId="77777777" w:rsidR="007B63F8" w:rsidRDefault="007B63F8">
            <w:pPr>
              <w:rPr>
                <w:rFonts w:ascii="Arial" w:hAnsi="Arial" w:cs="Arial"/>
              </w:rPr>
            </w:pPr>
          </w:p>
          <w:p w14:paraId="64C8BDC8" w14:textId="77777777" w:rsidR="007B63F8" w:rsidRDefault="007B63F8">
            <w:pPr>
              <w:rPr>
                <w:rFonts w:ascii="Arial" w:hAnsi="Arial" w:cs="Arial"/>
              </w:rPr>
            </w:pPr>
          </w:p>
          <w:p w14:paraId="3191742D" w14:textId="77777777" w:rsidR="007B63F8" w:rsidRDefault="007B63F8">
            <w:pPr>
              <w:rPr>
                <w:rFonts w:ascii="Arial" w:hAnsi="Arial" w:cs="Arial"/>
              </w:rPr>
            </w:pPr>
          </w:p>
          <w:p w14:paraId="5010B782" w14:textId="77777777" w:rsidR="007B63F8" w:rsidRPr="0025252B" w:rsidRDefault="007B63F8">
            <w:pPr>
              <w:rPr>
                <w:rFonts w:ascii="Arial" w:hAnsi="Arial" w:cs="Arial"/>
              </w:rPr>
            </w:pPr>
          </w:p>
        </w:tc>
      </w:tr>
    </w:tbl>
    <w:p w14:paraId="60C4C1B5" w14:textId="77777777" w:rsidR="00B20C34" w:rsidRPr="0025252B" w:rsidRDefault="00B20C34">
      <w:pPr>
        <w:rPr>
          <w:rFonts w:ascii="Arial" w:hAnsi="Arial" w:cs="Arial"/>
        </w:rPr>
      </w:pPr>
    </w:p>
    <w:sectPr w:rsidR="00B20C34" w:rsidRPr="0025252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92B6" w14:textId="77777777" w:rsidR="004020F7" w:rsidRDefault="004020F7" w:rsidP="0025252B">
      <w:pPr>
        <w:spacing w:after="0" w:line="240" w:lineRule="auto"/>
      </w:pPr>
      <w:r>
        <w:separator/>
      </w:r>
    </w:p>
  </w:endnote>
  <w:endnote w:type="continuationSeparator" w:id="0">
    <w:p w14:paraId="2F53495A" w14:textId="77777777" w:rsidR="004020F7" w:rsidRDefault="004020F7" w:rsidP="002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7B905E" w14:paraId="3F1F0614" w14:textId="77777777" w:rsidTr="607B905E">
      <w:trPr>
        <w:trHeight w:val="300"/>
      </w:trPr>
      <w:tc>
        <w:tcPr>
          <w:tcW w:w="3005" w:type="dxa"/>
        </w:tcPr>
        <w:p w14:paraId="61EADD14" w14:textId="4E895F21" w:rsidR="607B905E" w:rsidRDefault="607B905E" w:rsidP="607B905E">
          <w:pPr>
            <w:pStyle w:val="Header"/>
            <w:ind w:left="-115"/>
          </w:pPr>
        </w:p>
      </w:tc>
      <w:tc>
        <w:tcPr>
          <w:tcW w:w="3005" w:type="dxa"/>
        </w:tcPr>
        <w:p w14:paraId="3A495FD8" w14:textId="2C74DB1E" w:rsidR="607B905E" w:rsidRDefault="607B905E" w:rsidP="607B905E">
          <w:pPr>
            <w:pStyle w:val="Header"/>
            <w:jc w:val="center"/>
          </w:pPr>
        </w:p>
      </w:tc>
      <w:tc>
        <w:tcPr>
          <w:tcW w:w="3005" w:type="dxa"/>
        </w:tcPr>
        <w:p w14:paraId="57A56436" w14:textId="02853A69" w:rsidR="607B905E" w:rsidRDefault="607B905E" w:rsidP="607B905E">
          <w:pPr>
            <w:pStyle w:val="Header"/>
            <w:ind w:right="-115"/>
            <w:jc w:val="right"/>
          </w:pPr>
        </w:p>
      </w:tc>
    </w:tr>
  </w:tbl>
  <w:p w14:paraId="0DD7A7FB" w14:textId="18E2F9CF" w:rsidR="607B905E" w:rsidRDefault="607B905E" w:rsidP="607B9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C5D1" w14:textId="77777777" w:rsidR="004020F7" w:rsidRDefault="004020F7" w:rsidP="0025252B">
      <w:pPr>
        <w:spacing w:after="0" w:line="240" w:lineRule="auto"/>
      </w:pPr>
      <w:r>
        <w:separator/>
      </w:r>
    </w:p>
  </w:footnote>
  <w:footnote w:type="continuationSeparator" w:id="0">
    <w:p w14:paraId="5D85E26F" w14:textId="77777777" w:rsidR="004020F7" w:rsidRDefault="004020F7" w:rsidP="002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B8BE" w14:textId="77777777" w:rsidR="0025252B" w:rsidRDefault="0025252B">
    <w:pPr>
      <w:pStyle w:val="Header"/>
    </w:pPr>
    <w:r>
      <w:rPr>
        <w:rFonts w:cs="Arial"/>
        <w:noProof/>
        <w:sz w:val="20"/>
        <w:lang w:eastAsia="en-GB"/>
      </w:rPr>
      <w:drawing>
        <wp:inline distT="0" distB="0" distL="0" distR="0" wp14:anchorId="00649313" wp14:editId="0C70E434">
          <wp:extent cx="1714500" cy="349250"/>
          <wp:effectExtent l="0" t="0" r="0" b="0"/>
          <wp:docPr id="4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72" cy="350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942AB45" w14:textId="775C4494" w:rsidR="0025252B" w:rsidRDefault="0025252B" w:rsidP="607B905E">
    <w:pPr>
      <w:pStyle w:val="Header"/>
    </w:pPr>
  </w:p>
  <w:p w14:paraId="2177C24F" w14:textId="3E2D9CCB" w:rsidR="0025252B" w:rsidRDefault="0025252B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4F9A"/>
    <w:multiLevelType w:val="hybridMultilevel"/>
    <w:tmpl w:val="87F652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0E"/>
    <w:rsid w:val="0000474E"/>
    <w:rsid w:val="00054652"/>
    <w:rsid w:val="00086BB6"/>
    <w:rsid w:val="000A4E25"/>
    <w:rsid w:val="00135CEA"/>
    <w:rsid w:val="001431F3"/>
    <w:rsid w:val="001950A5"/>
    <w:rsid w:val="0025252B"/>
    <w:rsid w:val="00256115"/>
    <w:rsid w:val="00294D46"/>
    <w:rsid w:val="002A4205"/>
    <w:rsid w:val="003E784E"/>
    <w:rsid w:val="004020F7"/>
    <w:rsid w:val="00485880"/>
    <w:rsid w:val="004E226C"/>
    <w:rsid w:val="004F2CCD"/>
    <w:rsid w:val="00615CB3"/>
    <w:rsid w:val="0063104F"/>
    <w:rsid w:val="00730EEA"/>
    <w:rsid w:val="007A1B38"/>
    <w:rsid w:val="007B63F8"/>
    <w:rsid w:val="00892868"/>
    <w:rsid w:val="00897C11"/>
    <w:rsid w:val="008C5A33"/>
    <w:rsid w:val="009833AF"/>
    <w:rsid w:val="00A958D3"/>
    <w:rsid w:val="00AC47CE"/>
    <w:rsid w:val="00B14667"/>
    <w:rsid w:val="00B20C34"/>
    <w:rsid w:val="00B50D99"/>
    <w:rsid w:val="00BB7B02"/>
    <w:rsid w:val="00CC641D"/>
    <w:rsid w:val="00CD3406"/>
    <w:rsid w:val="00E56E67"/>
    <w:rsid w:val="00F34D57"/>
    <w:rsid w:val="00F93D0E"/>
    <w:rsid w:val="00FC69FB"/>
    <w:rsid w:val="06B0FE53"/>
    <w:rsid w:val="09FC51D3"/>
    <w:rsid w:val="249A4B6D"/>
    <w:rsid w:val="431987C9"/>
    <w:rsid w:val="45568185"/>
    <w:rsid w:val="607B9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909D"/>
  <w15:chartTrackingRefBased/>
  <w15:docId w15:val="{21F882C5-67B7-4FF8-B5D7-7AC5E44F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93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D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2B"/>
  </w:style>
  <w:style w:type="paragraph" w:styleId="Footer">
    <w:name w:val="footer"/>
    <w:basedOn w:val="Normal"/>
    <w:link w:val="FooterChar"/>
    <w:uiPriority w:val="99"/>
    <w:unhideWhenUsed/>
    <w:rsid w:val="0025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52B"/>
  </w:style>
  <w:style w:type="table" w:styleId="TableGrid">
    <w:name w:val="Table Grid"/>
    <w:basedOn w:val="TableNormal"/>
    <w:uiPriority w:val="39"/>
    <w:rsid w:val="0025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33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3E1E95F6FBE4E875990E61DE44011" ma:contentTypeVersion="21" ma:contentTypeDescription="Create a new document." ma:contentTypeScope="" ma:versionID="5657ea2944c73201c7a4e2bd20be423a">
  <xsd:schema xmlns:xsd="http://www.w3.org/2001/XMLSchema" xmlns:xs="http://www.w3.org/2001/XMLSchema" xmlns:p="http://schemas.microsoft.com/office/2006/metadata/properties" xmlns:ns2="d7365f46-9e5c-4a79-ab30-ad6dfc40c2c2" xmlns:ns3="86819acb-a092-436e-8890-72c6886bbdde" targetNamespace="http://schemas.microsoft.com/office/2006/metadata/properties" ma:root="true" ma:fieldsID="d58e08c2c278f8709b3473dadfe1dbbc" ns2:_="" ns3:_="">
    <xsd:import namespace="d7365f46-9e5c-4a79-ab30-ad6dfc40c2c2"/>
    <xsd:import namespace="86819acb-a092-436e-8890-72c6886bbd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5f46-9e5c-4a79-ab30-ad6dfc40c2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9acb-a092-436e-8890-72c6886bb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365f46-9e5c-4a79-ab30-ad6dfc40c2c2">
      <UserInfo>
        <DisplayName>Powys-Rodrigues, Melissa C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6CC04C-6FCF-420A-8335-A61139BAE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025BB-11C1-41D2-9C7D-9FA14110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65f46-9e5c-4a79-ab30-ad6dfc40c2c2"/>
    <ds:schemaRef ds:uri="86819acb-a092-436e-8890-72c6886bb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6F22E-79DE-46D9-BB0E-EEF5DD9582BA}">
  <ds:schemaRefs>
    <ds:schemaRef ds:uri="http://schemas.microsoft.com/office/2006/metadata/properties"/>
    <ds:schemaRef ds:uri="http://schemas.microsoft.com/office/infopath/2007/PartnerControls"/>
    <ds:schemaRef ds:uri="d7365f46-9e5c-4a79-ab30-ad6dfc40c2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Katie L</dc:creator>
  <cp:keywords/>
  <dc:description/>
  <cp:lastModifiedBy>Suzuki, Emma</cp:lastModifiedBy>
  <cp:revision>2</cp:revision>
  <dcterms:created xsi:type="dcterms:W3CDTF">2025-06-04T14:25:00Z</dcterms:created>
  <dcterms:modified xsi:type="dcterms:W3CDTF">2025-06-04T14:25:00Z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0x0101008F43E1E95F6FBE4E875990E61DE44011</vt:lpwstr>
  </property>
</Properties>
</file>