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D0EC" w14:textId="77777777" w:rsidR="00823DAF" w:rsidRPr="00F14482" w:rsidRDefault="00823DAF" w:rsidP="00823DAF">
      <w:pPr>
        <w:ind w:left="-709"/>
        <w:rPr>
          <w:rFonts w:ascii="Imperial Sans Text" w:hAnsi="Imperial Sans Text"/>
          <w:b/>
          <w:bCs/>
          <w:lang w:val="en-US"/>
        </w:rPr>
      </w:pPr>
    </w:p>
    <w:p w14:paraId="4D8CCEF1" w14:textId="77777777" w:rsidR="00F14482" w:rsidRDefault="001831F3" w:rsidP="00F14482">
      <w:pPr>
        <w:spacing w:after="0"/>
        <w:rPr>
          <w:rFonts w:ascii="Imperial Sans Text" w:hAnsi="Imperial Sans Text"/>
          <w:sz w:val="21"/>
          <w:szCs w:val="21"/>
          <w:lang w:val="en-US"/>
        </w:rPr>
      </w:pPr>
      <w:r w:rsidRPr="00F14482">
        <w:rPr>
          <w:rFonts w:ascii="Imperial Sans Text" w:hAnsi="Imperial Sans Text"/>
          <w:b/>
          <w:bCs/>
          <w:lang w:val="en-US"/>
        </w:rPr>
        <w:t>ECRI Proposal Form</w:t>
      </w:r>
      <w:r w:rsidR="00F14482">
        <w:rPr>
          <w:rFonts w:ascii="Imperial Sans Text" w:hAnsi="Imperial Sans Text"/>
          <w:b/>
          <w:bCs/>
          <w:lang w:val="en-US"/>
        </w:rPr>
        <w:t xml:space="preserve"> </w:t>
      </w:r>
      <w:r w:rsidR="00F14482">
        <w:rPr>
          <w:rFonts w:ascii="Imperial Sans Text" w:hAnsi="Imperial Sans Text"/>
          <w:b/>
          <w:bCs/>
          <w:lang w:val="en-US"/>
        </w:rPr>
        <w:br/>
      </w:r>
      <w:r w:rsidR="00F14482" w:rsidRPr="00F14482">
        <w:rPr>
          <w:rStyle w:val="Hyperlink"/>
          <w:rFonts w:ascii="Imperial Sans Text" w:hAnsi="Imperial Sans Text"/>
          <w:b/>
          <w:bCs/>
          <w:color w:val="auto"/>
          <w:u w:val="none"/>
        </w:rPr>
        <w:t>Proposal to establish new Early Career Researcher Institute (ECRI) Provision</w:t>
      </w:r>
      <w:r w:rsidR="00F14482" w:rsidRPr="00F14482">
        <w:rPr>
          <w:rFonts w:ascii="Imperial Sans Text" w:hAnsi="Imperial Sans Text"/>
          <w:sz w:val="21"/>
          <w:szCs w:val="21"/>
          <w:lang w:val="en-US"/>
        </w:rPr>
        <w:t xml:space="preserve"> </w:t>
      </w:r>
    </w:p>
    <w:p w14:paraId="75251D98" w14:textId="164E9E6F" w:rsidR="00F14482" w:rsidRDefault="00F14482" w:rsidP="00F14482">
      <w:pPr>
        <w:spacing w:after="0"/>
        <w:rPr>
          <w:rFonts w:ascii="Imperial Sans Text" w:hAnsi="Imperial Sans Text"/>
          <w:sz w:val="21"/>
          <w:szCs w:val="21"/>
          <w:lang w:val="en-US"/>
        </w:rPr>
      </w:pPr>
      <w:r w:rsidRPr="00F14482">
        <w:rPr>
          <w:rFonts w:ascii="Imperial Sans Text" w:hAnsi="Imperial Sans Text"/>
          <w:sz w:val="21"/>
          <w:szCs w:val="21"/>
          <w:lang w:val="en-US"/>
        </w:rPr>
        <w:t>Version October 2025</w:t>
      </w:r>
    </w:p>
    <w:p w14:paraId="4C6AEB8E" w14:textId="77777777" w:rsidR="00F14482" w:rsidRPr="00F14482" w:rsidRDefault="00F14482" w:rsidP="00F14482">
      <w:pPr>
        <w:spacing w:after="0"/>
        <w:rPr>
          <w:rFonts w:ascii="Imperial Sans Text" w:hAnsi="Imperial Sans Text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1396"/>
        <w:gridCol w:w="2549"/>
        <w:gridCol w:w="3528"/>
      </w:tblGrid>
      <w:tr w:rsidR="00FF5D63" w:rsidRPr="00F14482" w14:paraId="63FA2253" w14:textId="77777777" w:rsidTr="00FF5D63">
        <w:tc>
          <w:tcPr>
            <w:tcW w:w="9493" w:type="dxa"/>
            <w:gridSpan w:val="4"/>
            <w:shd w:val="clear" w:color="auto" w:fill="A5C9EB" w:themeFill="text2" w:themeFillTint="40"/>
            <w:vAlign w:val="center"/>
          </w:tcPr>
          <w:p w14:paraId="2E43394E" w14:textId="4E364C1C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spacing w:before="240"/>
              <w:jc w:val="center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Part A: to be completed by the </w:t>
            </w:r>
            <w:r w:rsidR="00F14482" w:rsidRPr="00F14482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P</w:t>
            </w:r>
            <w:r w:rsidRPr="00F14482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roposer</w:t>
            </w:r>
          </w:p>
        </w:tc>
      </w:tr>
      <w:tr w:rsidR="00FF5D63" w:rsidRPr="00F14482" w14:paraId="2B491860" w14:textId="77777777" w:rsidTr="006263EE">
        <w:trPr>
          <w:trHeight w:val="510"/>
        </w:trPr>
        <w:tc>
          <w:tcPr>
            <w:tcW w:w="2020" w:type="dxa"/>
            <w:shd w:val="clear" w:color="auto" w:fill="D9D9D9" w:themeFill="background1" w:themeFillShade="D9"/>
          </w:tcPr>
          <w:p w14:paraId="0E03C4D0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Proposer name:</w:t>
            </w:r>
          </w:p>
        </w:tc>
        <w:tc>
          <w:tcPr>
            <w:tcW w:w="7473" w:type="dxa"/>
            <w:gridSpan w:val="3"/>
          </w:tcPr>
          <w:p w14:paraId="03BE016B" w14:textId="2055CAB7" w:rsidR="001831F3" w:rsidRPr="00F14482" w:rsidRDefault="001831F3" w:rsidP="3196E919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39A9DF90" w14:textId="77777777" w:rsidTr="006263EE">
        <w:trPr>
          <w:trHeight w:val="510"/>
        </w:trPr>
        <w:tc>
          <w:tcPr>
            <w:tcW w:w="2020" w:type="dxa"/>
            <w:shd w:val="clear" w:color="auto" w:fill="D9D9D9" w:themeFill="background1" w:themeFillShade="D9"/>
          </w:tcPr>
          <w:p w14:paraId="2E38DEB0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Proposer email:</w:t>
            </w:r>
          </w:p>
        </w:tc>
        <w:tc>
          <w:tcPr>
            <w:tcW w:w="7473" w:type="dxa"/>
            <w:gridSpan w:val="3"/>
          </w:tcPr>
          <w:p w14:paraId="2FE32FB4" w14:textId="6C875F09" w:rsidR="001831F3" w:rsidRPr="00FF5D63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2EEAA643" w14:textId="77777777" w:rsidTr="006263EE">
        <w:trPr>
          <w:trHeight w:val="510"/>
        </w:trPr>
        <w:tc>
          <w:tcPr>
            <w:tcW w:w="2020" w:type="dxa"/>
            <w:shd w:val="clear" w:color="auto" w:fill="D9D9D9" w:themeFill="background1" w:themeFillShade="D9"/>
          </w:tcPr>
          <w:p w14:paraId="44F2629E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Department:</w:t>
            </w:r>
          </w:p>
        </w:tc>
        <w:tc>
          <w:tcPr>
            <w:tcW w:w="1396" w:type="dxa"/>
          </w:tcPr>
          <w:p w14:paraId="1375F0B6" w14:textId="45190952" w:rsidR="001831F3" w:rsidRPr="00FF5D63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  <w:tc>
          <w:tcPr>
            <w:tcW w:w="2549" w:type="dxa"/>
          </w:tcPr>
          <w:p w14:paraId="2EA02207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Staff (yes/no)</w:t>
            </w:r>
          </w:p>
        </w:tc>
        <w:tc>
          <w:tcPr>
            <w:tcW w:w="3528" w:type="dxa"/>
          </w:tcPr>
          <w:p w14:paraId="50462AF4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Student (yes/no)</w:t>
            </w:r>
          </w:p>
        </w:tc>
      </w:tr>
      <w:tr w:rsidR="00FF5D63" w:rsidRPr="00F14482" w14:paraId="0810883C" w14:textId="77777777" w:rsidTr="00FF5D63">
        <w:tc>
          <w:tcPr>
            <w:tcW w:w="2020" w:type="dxa"/>
            <w:shd w:val="clear" w:color="auto" w:fill="D9D9D9" w:themeFill="background1" w:themeFillShade="D9"/>
          </w:tcPr>
          <w:p w14:paraId="7AF92716" w14:textId="65C786F8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(For staff only) </w:t>
            </w:r>
          </w:p>
        </w:tc>
        <w:tc>
          <w:tcPr>
            <w:tcW w:w="7473" w:type="dxa"/>
            <w:gridSpan w:val="3"/>
          </w:tcPr>
          <w:p w14:paraId="7325B152" w14:textId="19AEB848" w:rsidR="001831F3" w:rsidRPr="00FF5D63" w:rsidRDefault="006E02B8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Job title</w:t>
            </w:r>
            <w:proofErr w:type="gramStart"/>
            <w:r w:rsidRPr="00F14482">
              <w:rPr>
                <w:rStyle w:val="Hyperlink"/>
                <w:b/>
                <w:bCs/>
                <w:color w:val="auto"/>
                <w:u w:val="none"/>
              </w:rPr>
              <w:t>:</w:t>
            </w:r>
            <w:r w:rsidRPr="00F14482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 w:rsidR="001831F3" w:rsidRPr="00F14482">
              <w:rPr>
                <w:rStyle w:val="Hyperlink"/>
                <w:color w:val="auto"/>
                <w:u w:val="none"/>
              </w:rPr>
              <w:t>[</w:t>
            </w:r>
            <w:proofErr w:type="gramEnd"/>
            <w:r w:rsidR="001831F3" w:rsidRPr="00F14482">
              <w:rPr>
                <w:rStyle w:val="Hyperlink"/>
                <w:color w:val="auto"/>
                <w:u w:val="none"/>
              </w:rPr>
              <w:t>insert text]</w:t>
            </w:r>
          </w:p>
        </w:tc>
      </w:tr>
      <w:tr w:rsidR="00FF5D63" w:rsidRPr="00F14482" w14:paraId="555B4C1A" w14:textId="77777777" w:rsidTr="00FF5D63">
        <w:tc>
          <w:tcPr>
            <w:tcW w:w="2020" w:type="dxa"/>
            <w:vMerge w:val="restart"/>
            <w:shd w:val="clear" w:color="auto" w:fill="D9D9D9" w:themeFill="background1" w:themeFillShade="D9"/>
          </w:tcPr>
          <w:p w14:paraId="7D471992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(For students only):</w:t>
            </w:r>
          </w:p>
        </w:tc>
        <w:tc>
          <w:tcPr>
            <w:tcW w:w="7473" w:type="dxa"/>
            <w:gridSpan w:val="3"/>
          </w:tcPr>
          <w:p w14:paraId="2BACE396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What is your degree programme/area of research </w:t>
            </w:r>
          </w:p>
          <w:p w14:paraId="7E386A84" w14:textId="7505F3EE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5D889EF9" w14:textId="77777777" w:rsidTr="00FF5D63">
        <w:tc>
          <w:tcPr>
            <w:tcW w:w="2020" w:type="dxa"/>
            <w:vMerge/>
          </w:tcPr>
          <w:p w14:paraId="2A836EEB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</w:p>
        </w:tc>
        <w:tc>
          <w:tcPr>
            <w:tcW w:w="7473" w:type="dxa"/>
            <w:gridSpan w:val="3"/>
          </w:tcPr>
          <w:p w14:paraId="0F42EF50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What year of study are you?</w:t>
            </w:r>
          </w:p>
          <w:p w14:paraId="53542126" w14:textId="006BE1DC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454B83E1" w14:textId="77777777" w:rsidTr="00FF5D63">
        <w:tc>
          <w:tcPr>
            <w:tcW w:w="9493" w:type="dxa"/>
            <w:gridSpan w:val="4"/>
          </w:tcPr>
          <w:p w14:paraId="5D478D13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Please provide a short description/overview of the new provision and indicative title (if you have one in mind) (max 300 words).  </w:t>
            </w:r>
          </w:p>
          <w:p w14:paraId="1CFBEAD8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Title</w:t>
            </w:r>
            <w:r w:rsidRPr="00F14482">
              <w:rPr>
                <w:rStyle w:val="Hyperlink"/>
                <w:color w:val="auto"/>
                <w:u w:val="none"/>
              </w:rPr>
              <w:t>:</w:t>
            </w:r>
          </w:p>
          <w:p w14:paraId="0220F45F" w14:textId="1960065D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7F11E737" w14:textId="77777777" w:rsidTr="00FF5D63">
        <w:tc>
          <w:tcPr>
            <w:tcW w:w="9493" w:type="dxa"/>
            <w:gridSpan w:val="4"/>
          </w:tcPr>
          <w:p w14:paraId="7D0F1E63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What will be the format/structure/duration?</w:t>
            </w:r>
          </w:p>
          <w:p w14:paraId="5026E451" w14:textId="13E0D60F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37F24C2B" w14:textId="77777777" w:rsidTr="00FF5D63">
        <w:tc>
          <w:tcPr>
            <w:tcW w:w="9493" w:type="dxa"/>
            <w:gridSpan w:val="4"/>
          </w:tcPr>
          <w:p w14:paraId="6CE0297B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Who are the target participants?</w:t>
            </w:r>
          </w:p>
          <w:p w14:paraId="2E6A1D49" w14:textId="3380C0BC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09E39D63" w14:textId="77777777" w:rsidTr="00FF5D63">
        <w:tc>
          <w:tcPr>
            <w:tcW w:w="9493" w:type="dxa"/>
            <w:gridSpan w:val="4"/>
          </w:tcPr>
          <w:p w14:paraId="6560CE82" w14:textId="77777777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ind w:left="28" w:hanging="28"/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What is the proposed mode of delivery (in-person, online, hybrid/both, self-paced, not yet decided)</w:t>
            </w:r>
          </w:p>
          <w:p w14:paraId="073EA8EF" w14:textId="6D6ECA7B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0FEF84A4" w14:textId="77777777" w:rsidTr="00FF5D63">
        <w:tc>
          <w:tcPr>
            <w:tcW w:w="9493" w:type="dxa"/>
            <w:gridSpan w:val="4"/>
          </w:tcPr>
          <w:p w14:paraId="7C199A28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Please provide draft goals, or if you have them, draft learning outcome/aims</w:t>
            </w:r>
            <w:r w:rsidRPr="00F14482">
              <w:rPr>
                <w:rStyle w:val="Hyperlink"/>
                <w:color w:val="auto"/>
                <w:u w:val="none"/>
              </w:rPr>
              <w:t xml:space="preserve"> </w:t>
            </w:r>
            <w:r w:rsidRPr="00F14482">
              <w:rPr>
                <w:rStyle w:val="Hyperlink"/>
                <w:b/>
                <w:bCs/>
                <w:color w:val="auto"/>
                <w:u w:val="none"/>
              </w:rPr>
              <w:t>or objectives</w:t>
            </w:r>
            <w:r w:rsidRPr="00F14482">
              <w:rPr>
                <w:rStyle w:val="Hyperlink"/>
                <w:color w:val="auto"/>
                <w:u w:val="none"/>
              </w:rPr>
              <w:t>.</w:t>
            </w:r>
          </w:p>
          <w:p w14:paraId="7CA98F68" w14:textId="7BEB6CE9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435C0D3C" w14:textId="77777777" w:rsidTr="00FF5D63">
        <w:tc>
          <w:tcPr>
            <w:tcW w:w="9493" w:type="dxa"/>
            <w:gridSpan w:val="4"/>
          </w:tcPr>
          <w:p w14:paraId="72C044CB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Please provide the rationale/need for your proposal.  What is the driver (max 200 words)?  </w:t>
            </w:r>
          </w:p>
          <w:p w14:paraId="2F9006A7" w14:textId="11BE2B58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ind w:left="360" w:hanging="360"/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78E4278E" w14:textId="77777777" w:rsidTr="00FF5D63">
        <w:tc>
          <w:tcPr>
            <w:tcW w:w="9493" w:type="dxa"/>
            <w:gridSpan w:val="4"/>
          </w:tcPr>
          <w:p w14:paraId="3D748519" w14:textId="76E967B1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If you are proposing a new </w:t>
            </w:r>
            <w:r w:rsidR="00C871E9" w:rsidRPr="00F14482">
              <w:rPr>
                <w:rStyle w:val="Hyperlink"/>
                <w:b/>
                <w:bCs/>
                <w:color w:val="auto"/>
                <w:u w:val="none"/>
              </w:rPr>
              <w:t>Coursera</w:t>
            </w: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 course, please provide the relevant market data (seek advice from the Associate Director (Strategy and Operations)).</w:t>
            </w:r>
          </w:p>
          <w:p w14:paraId="6763C0B1" w14:textId="3B27C10A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ind w:left="360" w:hanging="360"/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107ABB84" w14:textId="77777777" w:rsidTr="00FF5D63">
        <w:tc>
          <w:tcPr>
            <w:tcW w:w="9493" w:type="dxa"/>
            <w:gridSpan w:val="4"/>
          </w:tcPr>
          <w:p w14:paraId="63CE69F2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ind w:left="360" w:hanging="360"/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How does it align with ECRI’s strategic objectives (if known)? </w:t>
            </w:r>
          </w:p>
          <w:p w14:paraId="5FEFE03F" w14:textId="7F255F3E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ind w:left="360" w:hanging="360"/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58C2E83A" w14:textId="77777777" w:rsidTr="00FF5D63">
        <w:tc>
          <w:tcPr>
            <w:tcW w:w="9493" w:type="dxa"/>
            <w:gridSpan w:val="4"/>
          </w:tcPr>
          <w:p w14:paraId="4F7861BD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lastRenderedPageBreak/>
              <w:t>Please describe how the provision you are proposing is this different from other provision offered elsewhere in ECRI or at Imperial (if known)? (max 200 words)</w:t>
            </w:r>
          </w:p>
          <w:p w14:paraId="381D57ED" w14:textId="57C3B9B8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jc w:val="both"/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FF5D63" w:rsidRPr="00F14482" w14:paraId="0038CD53" w14:textId="77777777" w:rsidTr="00FF5D63">
        <w:tc>
          <w:tcPr>
            <w:tcW w:w="9493" w:type="dxa"/>
            <w:gridSpan w:val="4"/>
            <w:shd w:val="clear" w:color="auto" w:fill="B3E5A1" w:themeFill="accent6" w:themeFillTint="66"/>
          </w:tcPr>
          <w:p w14:paraId="4740137F" w14:textId="3DBB257B" w:rsidR="001831F3" w:rsidRPr="00F14482" w:rsidRDefault="00F14482" w:rsidP="0000792E">
            <w:pPr>
              <w:pStyle w:val="Imperialparalevel1"/>
              <w:numPr>
                <w:ilvl w:val="0"/>
                <w:numId w:val="0"/>
              </w:numPr>
              <w:jc w:val="center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Once you have completed Part A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 xml:space="preserve"> please email </w:t>
            </w:r>
            <w:r>
              <w:rPr>
                <w:rStyle w:val="Hyperlink"/>
                <w:b/>
                <w:bCs/>
                <w:color w:val="auto"/>
                <w:u w:val="none"/>
              </w:rPr>
              <w:t>this file</w:t>
            </w:r>
            <w:r w:rsidR="00D77CCE">
              <w:rPr>
                <w:rStyle w:val="Hyperlink"/>
                <w:b/>
                <w:bCs/>
                <w:color w:val="auto"/>
                <w:u w:val="none"/>
              </w:rPr>
              <w:t xml:space="preserve"> 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>to Liz Elvidge, Associate Director (ECR Development) (</w:t>
            </w:r>
            <w:hyperlink r:id="rId10" w:history="1">
              <w:r w:rsidR="001831F3" w:rsidRPr="00F14482">
                <w:rPr>
                  <w:rStyle w:val="Hyperlink"/>
                  <w:b/>
                  <w:bCs/>
                </w:rPr>
                <w:t>e.elvidge@imperial.ac.uk</w:t>
              </w:r>
            </w:hyperlink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>)</w:t>
            </w:r>
          </w:p>
        </w:tc>
      </w:tr>
    </w:tbl>
    <w:p w14:paraId="0AB8ACC7" w14:textId="77777777" w:rsidR="00F14482" w:rsidRDefault="00F144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831F3" w:rsidRPr="00F14482" w14:paraId="546CF3B1" w14:textId="77777777" w:rsidTr="00FF5D63">
        <w:tc>
          <w:tcPr>
            <w:tcW w:w="9493" w:type="dxa"/>
            <w:shd w:val="clear" w:color="auto" w:fill="B7D4EF"/>
          </w:tcPr>
          <w:p w14:paraId="4853DDB3" w14:textId="34795478" w:rsidR="001831F3" w:rsidRPr="00F14482" w:rsidRDefault="001831F3" w:rsidP="00F14482">
            <w:pPr>
              <w:pStyle w:val="Imperialparalevel1"/>
              <w:numPr>
                <w:ilvl w:val="0"/>
                <w:numId w:val="0"/>
              </w:numPr>
              <w:spacing w:before="240"/>
              <w:jc w:val="center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Part </w:t>
            </w:r>
            <w:r w:rsidR="7130AE71" w:rsidRPr="00F14482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B</w:t>
            </w:r>
            <w:r w:rsidRPr="00F14482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:  To be completed by the Associate Director (ECR Development)</w:t>
            </w:r>
          </w:p>
        </w:tc>
      </w:tr>
      <w:tr w:rsidR="001831F3" w:rsidRPr="00F14482" w14:paraId="1EBCF53E" w14:textId="77777777" w:rsidTr="00FF5D63">
        <w:tc>
          <w:tcPr>
            <w:tcW w:w="9493" w:type="dxa"/>
          </w:tcPr>
          <w:p w14:paraId="72CDBB11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Comments and feedback on the proposal:</w:t>
            </w:r>
          </w:p>
          <w:p w14:paraId="4AB8630E" w14:textId="3F35FC8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1831F3" w:rsidRPr="00F14482" w14:paraId="0FACACE8" w14:textId="77777777" w:rsidTr="00FF5D63">
        <w:tc>
          <w:tcPr>
            <w:tcW w:w="9493" w:type="dxa"/>
          </w:tcPr>
          <w:p w14:paraId="5219073E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Confirmation of ECRI Programme Leader/Co Programme Leaders or Manager of ECRI Administration appointed to oversee the development of the provision</w:t>
            </w:r>
            <w:r w:rsidRPr="00F14482">
              <w:rPr>
                <w:rStyle w:val="Hyperlink"/>
                <w:color w:val="auto"/>
                <w:u w:val="none"/>
              </w:rPr>
              <w:t>:</w:t>
            </w:r>
          </w:p>
          <w:p w14:paraId="62F943D8" w14:textId="1525AD79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1831F3" w:rsidRPr="00F14482" w14:paraId="5D5E803C" w14:textId="77777777" w:rsidTr="00FF5D63">
        <w:tc>
          <w:tcPr>
            <w:tcW w:w="9493" w:type="dxa"/>
          </w:tcPr>
          <w:p w14:paraId="6E720849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Recommended individuals within the Imperial community / external community who could contribute towards development of this proposed provision.  </w:t>
            </w:r>
          </w:p>
          <w:p w14:paraId="27B4C7B7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1831F3" w:rsidRPr="00F14482" w14:paraId="392CB3F9" w14:textId="77777777" w:rsidTr="00FF5D63">
        <w:tc>
          <w:tcPr>
            <w:tcW w:w="9493" w:type="dxa"/>
          </w:tcPr>
          <w:p w14:paraId="0D6A65F3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Where there is a gap in ECRI expertise, should ECRI consider making a case for additional FTE? </w:t>
            </w:r>
          </w:p>
          <w:p w14:paraId="45D5E12F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</w:tc>
      </w:tr>
      <w:tr w:rsidR="001831F3" w:rsidRPr="00F14482" w14:paraId="06F0AF37" w14:textId="77777777" w:rsidTr="00FF5D63">
        <w:tc>
          <w:tcPr>
            <w:tcW w:w="9493" w:type="dxa"/>
            <w:shd w:val="clear" w:color="auto" w:fill="B3E5A1" w:themeFill="accent6" w:themeFillTint="66"/>
          </w:tcPr>
          <w:p w14:paraId="11947246" w14:textId="004D381C" w:rsidR="001831F3" w:rsidRPr="00F14482" w:rsidRDefault="00F14482" w:rsidP="0000792E">
            <w:pPr>
              <w:pStyle w:val="Imperialparalevel1"/>
              <w:numPr>
                <w:ilvl w:val="0"/>
                <w:numId w:val="0"/>
              </w:numPr>
              <w:jc w:val="center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 xml:space="preserve">Once you have completed </w:t>
            </w:r>
            <w:r>
              <w:rPr>
                <w:rStyle w:val="Hyperlink"/>
                <w:b/>
                <w:bCs/>
                <w:color w:val="auto"/>
                <w:u w:val="none"/>
              </w:rPr>
              <w:t xml:space="preserve">Part B, please 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 xml:space="preserve">email </w:t>
            </w:r>
            <w:r>
              <w:rPr>
                <w:rStyle w:val="Hyperlink"/>
                <w:b/>
                <w:bCs/>
                <w:color w:val="auto"/>
                <w:u w:val="none"/>
              </w:rPr>
              <w:t xml:space="preserve">this file 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 xml:space="preserve">to </w:t>
            </w:r>
            <w:r w:rsidR="00593FD7" w:rsidRPr="00F14482">
              <w:rPr>
                <w:rStyle w:val="Hyperlink"/>
                <w:b/>
                <w:bCs/>
                <w:color w:val="auto"/>
                <w:u w:val="none"/>
              </w:rPr>
              <w:t>Chris Harris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>, Associate Director (Strategy &amp; Operations) (</w:t>
            </w:r>
            <w:hyperlink r:id="rId11" w:history="1">
              <w:r w:rsidR="00BF7285" w:rsidRPr="00F14482">
                <w:rPr>
                  <w:rStyle w:val="Hyperlink"/>
                  <w:b/>
                  <w:bCs/>
                </w:rPr>
                <w:t>c.harris@imperial.ac.uk</w:t>
              </w:r>
            </w:hyperlink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>)</w:t>
            </w:r>
          </w:p>
        </w:tc>
      </w:tr>
    </w:tbl>
    <w:p w14:paraId="617CBA0C" w14:textId="77777777" w:rsidR="00F14482" w:rsidRDefault="00F144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7"/>
      </w:tblGrid>
      <w:tr w:rsidR="001831F3" w:rsidRPr="00D95EA9" w14:paraId="5D491F40" w14:textId="77777777" w:rsidTr="00FF5D63">
        <w:tc>
          <w:tcPr>
            <w:tcW w:w="9557" w:type="dxa"/>
            <w:shd w:val="clear" w:color="auto" w:fill="B7D4EF"/>
          </w:tcPr>
          <w:p w14:paraId="03012084" w14:textId="0F6754D5" w:rsidR="001831F3" w:rsidRPr="00D95EA9" w:rsidRDefault="001831F3" w:rsidP="00D95EA9">
            <w:pPr>
              <w:pStyle w:val="Imperialparalevel1"/>
              <w:numPr>
                <w:ilvl w:val="0"/>
                <w:numId w:val="0"/>
              </w:numPr>
              <w:spacing w:before="240"/>
              <w:jc w:val="center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  <w:r w:rsidRPr="00D95EA9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Part </w:t>
            </w:r>
            <w:r w:rsidR="00371360" w:rsidRPr="00D95EA9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C</w:t>
            </w:r>
            <w:r w:rsidRPr="00D95EA9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:  To be completed by the Associate Director (Strategy &amp; Operations)</w:t>
            </w:r>
          </w:p>
        </w:tc>
      </w:tr>
      <w:tr w:rsidR="001831F3" w:rsidRPr="00F14482" w14:paraId="5DD6A451" w14:textId="77777777" w:rsidTr="00FF5D63">
        <w:tc>
          <w:tcPr>
            <w:tcW w:w="9557" w:type="dxa"/>
          </w:tcPr>
          <w:p w14:paraId="5940B60A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Comments and feedback on resource and operational considerations (staff / non-staff):</w:t>
            </w:r>
          </w:p>
          <w:p w14:paraId="35592763" w14:textId="7495AAEF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</w:t>
            </w:r>
          </w:p>
          <w:p w14:paraId="3848D9C1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</w:p>
        </w:tc>
      </w:tr>
      <w:tr w:rsidR="001831F3" w:rsidRPr="00F14482" w14:paraId="052B869C" w14:textId="77777777" w:rsidTr="00FF5D63">
        <w:tc>
          <w:tcPr>
            <w:tcW w:w="9557" w:type="dxa"/>
            <w:shd w:val="clear" w:color="auto" w:fill="B3E5A1" w:themeFill="accent6" w:themeFillTint="66"/>
          </w:tcPr>
          <w:p w14:paraId="599D5DFD" w14:textId="19BF0830" w:rsidR="001831F3" w:rsidRPr="00F14482" w:rsidRDefault="00FF5D63" w:rsidP="00D80708">
            <w:pPr>
              <w:pStyle w:val="Imperialparalevel1"/>
              <w:numPr>
                <w:ilvl w:val="0"/>
                <w:numId w:val="0"/>
              </w:numPr>
              <w:jc w:val="center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 xml:space="preserve">Once you have completed Part </w:t>
            </w:r>
            <w:r>
              <w:rPr>
                <w:rStyle w:val="Hyperlink"/>
                <w:b/>
                <w:bCs/>
                <w:color w:val="auto"/>
                <w:u w:val="none"/>
              </w:rPr>
              <w:t>C, please</w:t>
            </w:r>
            <w:r w:rsidR="00480442">
              <w:rPr>
                <w:rStyle w:val="Hyperlink"/>
                <w:b/>
                <w:bCs/>
                <w:color w:val="auto"/>
                <w:u w:val="none"/>
              </w:rPr>
              <w:t xml:space="preserve"> 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 xml:space="preserve">email </w:t>
            </w:r>
            <w:r w:rsidR="00B502EF" w:rsidRPr="00F14482">
              <w:rPr>
                <w:rStyle w:val="Hyperlink"/>
                <w:b/>
                <w:bCs/>
                <w:color w:val="auto"/>
                <w:u w:val="none"/>
              </w:rPr>
              <w:t>t</w:t>
            </w:r>
            <w:r w:rsidR="00480442">
              <w:rPr>
                <w:rStyle w:val="Hyperlink"/>
                <w:b/>
                <w:bCs/>
                <w:color w:val="auto"/>
                <w:u w:val="none"/>
              </w:rPr>
              <w:t xml:space="preserve">his file 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 xml:space="preserve">to </w:t>
            </w:r>
            <w:r w:rsidRPr="00F14482">
              <w:rPr>
                <w:rStyle w:val="Hyperlink"/>
                <w:b/>
                <w:bCs/>
                <w:color w:val="auto"/>
                <w:u w:val="none"/>
              </w:rPr>
              <w:t>Bethan Ritchie</w:t>
            </w:r>
            <w:r>
              <w:rPr>
                <w:rStyle w:val="Hyperlink"/>
                <w:b/>
                <w:bCs/>
                <w:color w:val="auto"/>
                <w:u w:val="none"/>
              </w:rPr>
              <w:t>,</w:t>
            </w: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 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>Secretary of the IIM</w:t>
            </w:r>
            <w:r>
              <w:rPr>
                <w:rStyle w:val="Hyperlink"/>
                <w:b/>
                <w:bCs/>
                <w:color w:val="auto"/>
                <w:u w:val="none"/>
              </w:rPr>
              <w:t xml:space="preserve"> Group</w:t>
            </w:r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 xml:space="preserve"> (</w:t>
            </w:r>
            <w:hyperlink r:id="rId12" w:history="1">
              <w:r w:rsidR="001831F3" w:rsidRPr="00F14482">
                <w:rPr>
                  <w:rStyle w:val="Hyperlink"/>
                  <w:b/>
                  <w:bCs/>
                </w:rPr>
                <w:t>b.ritchie@imperial.ac.uk</w:t>
              </w:r>
            </w:hyperlink>
            <w:r w:rsidR="001831F3" w:rsidRPr="00F14482">
              <w:rPr>
                <w:rStyle w:val="Hyperlink"/>
                <w:b/>
                <w:bCs/>
                <w:color w:val="auto"/>
                <w:u w:val="none"/>
              </w:rPr>
              <w:t>)</w:t>
            </w:r>
          </w:p>
        </w:tc>
      </w:tr>
    </w:tbl>
    <w:p w14:paraId="2CCB8145" w14:textId="77777777" w:rsidR="00FF5D63" w:rsidRDefault="00FF5D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7"/>
      </w:tblGrid>
      <w:tr w:rsidR="001831F3" w:rsidRPr="002D1805" w14:paraId="17CC0BB7" w14:textId="77777777" w:rsidTr="00FF5D63">
        <w:tc>
          <w:tcPr>
            <w:tcW w:w="9557" w:type="dxa"/>
            <w:shd w:val="clear" w:color="auto" w:fill="B7D4EF"/>
          </w:tcPr>
          <w:p w14:paraId="2C280EC9" w14:textId="2E35578E" w:rsidR="001831F3" w:rsidRPr="002D1805" w:rsidRDefault="001831F3" w:rsidP="002D1805">
            <w:pPr>
              <w:pStyle w:val="Imperialparalevel1"/>
              <w:numPr>
                <w:ilvl w:val="0"/>
                <w:numId w:val="0"/>
              </w:numPr>
              <w:spacing w:before="240"/>
              <w:jc w:val="center"/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</w:pPr>
            <w:r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Part </w:t>
            </w:r>
            <w:r w:rsidR="00B502EF"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D</w:t>
            </w:r>
            <w:r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:  Following </w:t>
            </w:r>
            <w:r w:rsidR="00FF5D63"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review</w:t>
            </w:r>
            <w:r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 of the proposal at the IIM, </w:t>
            </w:r>
            <w:r w:rsid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br/>
            </w:r>
            <w:r w:rsidR="00FF5D63"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this </w:t>
            </w:r>
            <w:r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>section is to be completed by the Secretary of the IIM</w:t>
            </w:r>
            <w:r w:rsidR="00FF5D63" w:rsidRPr="002D1805">
              <w:rPr>
                <w:rStyle w:val="Hyperlink"/>
                <w:b/>
                <w:bCs/>
                <w:color w:val="auto"/>
                <w:sz w:val="24"/>
                <w:szCs w:val="24"/>
                <w:u w:val="none"/>
              </w:rPr>
              <w:t xml:space="preserve"> Group.</w:t>
            </w:r>
          </w:p>
        </w:tc>
      </w:tr>
      <w:tr w:rsidR="001831F3" w:rsidRPr="00F14482" w14:paraId="7B039EF5" w14:textId="77777777" w:rsidTr="00FF5D63">
        <w:tc>
          <w:tcPr>
            <w:tcW w:w="9557" w:type="dxa"/>
          </w:tcPr>
          <w:p w14:paraId="09EA2507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Feedback and comments from IIM</w:t>
            </w:r>
            <w:r w:rsidRPr="00F14482">
              <w:rPr>
                <w:rStyle w:val="Hyperlink"/>
                <w:color w:val="auto"/>
                <w:u w:val="none"/>
              </w:rPr>
              <w:t xml:space="preserve"> (extract from minutes, as appropriate):</w:t>
            </w:r>
          </w:p>
          <w:p w14:paraId="3D943D62" w14:textId="4F6CA772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text]:</w:t>
            </w:r>
          </w:p>
        </w:tc>
      </w:tr>
      <w:tr w:rsidR="001831F3" w:rsidRPr="00F14482" w14:paraId="424835F6" w14:textId="77777777" w:rsidTr="00FF5D63">
        <w:tc>
          <w:tcPr>
            <w:tcW w:w="9557" w:type="dxa"/>
          </w:tcPr>
          <w:p w14:paraId="54F60C59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IIM decision</w:t>
            </w:r>
            <w:r w:rsidRPr="00F14482">
              <w:rPr>
                <w:rStyle w:val="Hyperlink"/>
                <w:color w:val="auto"/>
                <w:u w:val="none"/>
              </w:rPr>
              <w:t xml:space="preserve"> (select as appropriate):</w:t>
            </w:r>
          </w:p>
          <w:p w14:paraId="7E44892C" w14:textId="77777777" w:rsidR="001831F3" w:rsidRPr="00F14482" w:rsidRDefault="001831F3" w:rsidP="001831F3">
            <w:pPr>
              <w:pStyle w:val="Imperialparalevel2"/>
              <w:ind w:left="1080" w:hanging="360"/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Approve</w:t>
            </w:r>
          </w:p>
          <w:p w14:paraId="264F4AD5" w14:textId="77777777" w:rsidR="001831F3" w:rsidRPr="00F14482" w:rsidRDefault="001831F3" w:rsidP="001831F3">
            <w:pPr>
              <w:pStyle w:val="Imperialparalevel2"/>
              <w:ind w:left="1080" w:hanging="360"/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Approve with minor amendments/subject to resources</w:t>
            </w:r>
          </w:p>
          <w:p w14:paraId="4AF68BF2" w14:textId="77777777" w:rsidR="001831F3" w:rsidRPr="00F14482" w:rsidRDefault="001831F3" w:rsidP="001831F3">
            <w:pPr>
              <w:pStyle w:val="Imperialparalevel2"/>
              <w:ind w:left="1080" w:hanging="360"/>
              <w:rPr>
                <w:bCs/>
                <w:lang w:val="en-US"/>
              </w:rPr>
            </w:pPr>
            <w:r w:rsidRPr="00F14482">
              <w:rPr>
                <w:bCs/>
                <w:lang w:val="en-US"/>
              </w:rPr>
              <w:t>Approve with major amendments (re-submission to IIM required)</w:t>
            </w:r>
          </w:p>
          <w:p w14:paraId="6F639016" w14:textId="77777777" w:rsidR="001831F3" w:rsidRPr="00F14482" w:rsidRDefault="001831F3" w:rsidP="001831F3">
            <w:pPr>
              <w:pStyle w:val="Imperialparalevel2"/>
              <w:ind w:left="1080" w:hanging="360"/>
              <w:rPr>
                <w:rStyle w:val="Hyperlink"/>
                <w:color w:val="000000"/>
                <w:u w:val="none"/>
                <w:lang w:val="en-US"/>
              </w:rPr>
            </w:pPr>
            <w:r w:rsidRPr="00F14482">
              <w:rPr>
                <w:rStyle w:val="Hyperlink"/>
                <w:color w:val="auto"/>
                <w:u w:val="none"/>
              </w:rPr>
              <w:lastRenderedPageBreak/>
              <w:t>Not approve (feedback should be provided to the proposer if not in attendance at the IIM</w:t>
            </w:r>
          </w:p>
          <w:p w14:paraId="599B9FA4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</w:p>
        </w:tc>
      </w:tr>
      <w:tr w:rsidR="001831F3" w:rsidRPr="00F14482" w14:paraId="67A9F4B1" w14:textId="77777777" w:rsidTr="002D1805">
        <w:tc>
          <w:tcPr>
            <w:tcW w:w="9557" w:type="dxa"/>
            <w:tcBorders>
              <w:bottom w:val="single" w:sz="4" w:space="0" w:color="auto"/>
            </w:tcBorders>
          </w:tcPr>
          <w:p w14:paraId="674B00F9" w14:textId="77777777" w:rsidR="001831F3" w:rsidRPr="00F14482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lastRenderedPageBreak/>
              <w:t xml:space="preserve">If approved by IIM, confirmation of Peer Reviewers (at </w:t>
            </w:r>
            <w:r w:rsidRPr="00F14482">
              <w:rPr>
                <w:b/>
                <w:bCs/>
                <w:lang w:val="en-US"/>
              </w:rPr>
              <w:t xml:space="preserve">least one ECR </w:t>
            </w:r>
            <w:proofErr w:type="spellStart"/>
            <w:r w:rsidRPr="00F14482">
              <w:rPr>
                <w:b/>
                <w:bCs/>
                <w:lang w:val="en-US"/>
              </w:rPr>
              <w:t>Programme</w:t>
            </w:r>
            <w:proofErr w:type="spellEnd"/>
            <w:r w:rsidRPr="00F14482">
              <w:rPr>
                <w:b/>
                <w:bCs/>
                <w:lang w:val="en-US"/>
              </w:rPr>
              <w:t xml:space="preserve"> Partner and at least one member of the ECRI Learning and Development team)</w:t>
            </w:r>
          </w:p>
          <w:p w14:paraId="05EF53CB" w14:textId="328D4A26" w:rsidR="001831F3" w:rsidRPr="00F14482" w:rsidRDefault="001831F3" w:rsidP="22EC792D">
            <w:pPr>
              <w:pStyle w:val="Imperialparalevel2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color w:val="auto"/>
                <w:u w:val="none"/>
              </w:rPr>
              <w:t>[insert names]</w:t>
            </w:r>
          </w:p>
          <w:p w14:paraId="43712BCB" w14:textId="25D709FF" w:rsidR="001831F3" w:rsidRPr="00F14482" w:rsidRDefault="001831F3" w:rsidP="0000792E">
            <w:pPr>
              <w:pStyle w:val="Imperialparalevel2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</w:p>
        </w:tc>
      </w:tr>
      <w:tr w:rsidR="001831F3" w:rsidRPr="00F14482" w14:paraId="2394722E" w14:textId="77777777" w:rsidTr="002D1805">
        <w:tc>
          <w:tcPr>
            <w:tcW w:w="9557" w:type="dxa"/>
            <w:tcBorders>
              <w:bottom w:val="single" w:sz="4" w:space="0" w:color="auto"/>
            </w:tcBorders>
          </w:tcPr>
          <w:p w14:paraId="6BA2A587" w14:textId="4547EFD0" w:rsidR="22EC792D" w:rsidRPr="00F14482" w:rsidRDefault="001831F3" w:rsidP="22EC792D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 xml:space="preserve">Where the provision results in ECRI credits for research degree students, confirmation of the proposed number of credits for the provision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370"/>
              <w:gridCol w:w="2235"/>
            </w:tblGrid>
            <w:tr w:rsidR="22EC792D" w:rsidRPr="00F14482" w14:paraId="7DFF74AB" w14:textId="77777777" w:rsidTr="22EC792D">
              <w:trPr>
                <w:trHeight w:val="300"/>
              </w:trPr>
              <w:tc>
                <w:tcPr>
                  <w:tcW w:w="2370" w:type="dxa"/>
                </w:tcPr>
                <w:p w14:paraId="33DAF318" w14:textId="5E5F2240" w:rsidR="129ACD68" w:rsidRPr="00F14482" w:rsidRDefault="129ACD68" w:rsidP="22EC792D">
                  <w:pPr>
                    <w:rPr>
                      <w:rStyle w:val="Hyperlink"/>
                      <w:rFonts w:ascii="Imperial Sans Text" w:hAnsi="Imperial Sans Text"/>
                      <w:b/>
                      <w:bCs/>
                      <w:color w:val="auto"/>
                      <w:u w:val="none"/>
                    </w:rPr>
                  </w:pPr>
                  <w:r w:rsidRPr="00F14482">
                    <w:rPr>
                      <w:rStyle w:val="Hyperlink"/>
                      <w:rFonts w:ascii="Imperial Sans Text" w:hAnsi="Imperial Sans Text"/>
                      <w:b/>
                      <w:bCs/>
                      <w:color w:val="auto"/>
                      <w:u w:val="none"/>
                    </w:rPr>
                    <w:t>Course length</w:t>
                  </w:r>
                </w:p>
              </w:tc>
              <w:tc>
                <w:tcPr>
                  <w:tcW w:w="2235" w:type="dxa"/>
                </w:tcPr>
                <w:p w14:paraId="4BFD79F6" w14:textId="7FA9888A" w:rsidR="129ACD68" w:rsidRPr="00F14482" w:rsidRDefault="129ACD68" w:rsidP="22EC792D">
                  <w:pPr>
                    <w:rPr>
                      <w:rStyle w:val="Hyperlink"/>
                      <w:rFonts w:ascii="Imperial Sans Text" w:hAnsi="Imperial Sans Text"/>
                      <w:b/>
                      <w:bCs/>
                      <w:color w:val="auto"/>
                      <w:u w:val="none"/>
                    </w:rPr>
                  </w:pPr>
                  <w:r w:rsidRPr="00F14482">
                    <w:rPr>
                      <w:rStyle w:val="Hyperlink"/>
                      <w:rFonts w:ascii="Imperial Sans Text" w:hAnsi="Imperial Sans Text"/>
                      <w:b/>
                      <w:bCs/>
                      <w:color w:val="auto"/>
                      <w:u w:val="none"/>
                    </w:rPr>
                    <w:t>Credits</w:t>
                  </w:r>
                </w:p>
              </w:tc>
            </w:tr>
            <w:tr w:rsidR="22EC792D" w:rsidRPr="00F14482" w14:paraId="31BD74C1" w14:textId="77777777" w:rsidTr="22EC792D">
              <w:trPr>
                <w:trHeight w:val="300"/>
              </w:trPr>
              <w:tc>
                <w:tcPr>
                  <w:tcW w:w="2370" w:type="dxa"/>
                </w:tcPr>
                <w:p w14:paraId="4825057B" w14:textId="48257978" w:rsidR="129ACD68" w:rsidRPr="002D1805" w:rsidRDefault="129ACD68" w:rsidP="22EC792D">
                  <w:pPr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</w:pPr>
                  <w:r w:rsidRPr="002D1805"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  <w:t>Up to 1 day</w:t>
                  </w:r>
                </w:p>
              </w:tc>
              <w:tc>
                <w:tcPr>
                  <w:tcW w:w="2235" w:type="dxa"/>
                </w:tcPr>
                <w:p w14:paraId="25EF3DF3" w14:textId="285F2E8E" w:rsidR="129ACD68" w:rsidRPr="002D1805" w:rsidRDefault="129ACD68" w:rsidP="22EC792D">
                  <w:pPr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</w:pPr>
                  <w:r w:rsidRPr="002D1805"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  <w:t>1</w:t>
                  </w:r>
                </w:p>
              </w:tc>
            </w:tr>
            <w:tr w:rsidR="22EC792D" w:rsidRPr="00F14482" w14:paraId="00471899" w14:textId="77777777" w:rsidTr="22EC792D">
              <w:trPr>
                <w:trHeight w:val="300"/>
              </w:trPr>
              <w:tc>
                <w:tcPr>
                  <w:tcW w:w="2370" w:type="dxa"/>
                </w:tcPr>
                <w:p w14:paraId="5F8BCB64" w14:textId="276E5EBE" w:rsidR="129ACD68" w:rsidRPr="002D1805" w:rsidRDefault="129ACD68" w:rsidP="22EC792D">
                  <w:pPr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</w:pPr>
                  <w:r w:rsidRPr="002D1805"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  <w:t>Over 1 day up to 2 days</w:t>
                  </w:r>
                </w:p>
              </w:tc>
              <w:tc>
                <w:tcPr>
                  <w:tcW w:w="2235" w:type="dxa"/>
                </w:tcPr>
                <w:p w14:paraId="3D5AFD8F" w14:textId="7F5BD6C3" w:rsidR="129ACD68" w:rsidRPr="002D1805" w:rsidRDefault="129ACD68" w:rsidP="22EC792D">
                  <w:pPr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</w:pPr>
                  <w:r w:rsidRPr="002D1805"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  <w:t>2</w:t>
                  </w:r>
                </w:p>
              </w:tc>
            </w:tr>
            <w:tr w:rsidR="22EC792D" w:rsidRPr="00F14482" w14:paraId="72C8E7B9" w14:textId="77777777" w:rsidTr="22EC792D">
              <w:trPr>
                <w:trHeight w:val="300"/>
              </w:trPr>
              <w:tc>
                <w:tcPr>
                  <w:tcW w:w="2370" w:type="dxa"/>
                </w:tcPr>
                <w:p w14:paraId="4752084B" w14:textId="1E4F9D97" w:rsidR="129ACD68" w:rsidRPr="002D1805" w:rsidRDefault="129ACD68" w:rsidP="22EC792D">
                  <w:pPr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</w:pPr>
                  <w:r w:rsidRPr="002D1805"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  <w:t>Over 2 days</w:t>
                  </w:r>
                </w:p>
              </w:tc>
              <w:tc>
                <w:tcPr>
                  <w:tcW w:w="2235" w:type="dxa"/>
                </w:tcPr>
                <w:p w14:paraId="72490410" w14:textId="71910C23" w:rsidR="129ACD68" w:rsidRPr="002D1805" w:rsidRDefault="129ACD68" w:rsidP="22EC792D">
                  <w:pPr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</w:pPr>
                  <w:r w:rsidRPr="002D1805">
                    <w:rPr>
                      <w:rStyle w:val="Hyperlink"/>
                      <w:rFonts w:ascii="Imperial Sans Text" w:hAnsi="Imperial Sans Text"/>
                      <w:color w:val="auto"/>
                      <w:u w:val="none"/>
                    </w:rPr>
                    <w:t>3</w:t>
                  </w:r>
                </w:p>
              </w:tc>
            </w:tr>
          </w:tbl>
          <w:p w14:paraId="4939B875" w14:textId="6D96A435" w:rsidR="22EC792D" w:rsidRPr="00F14482" w:rsidRDefault="22EC792D" w:rsidP="22EC792D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b/>
                <w:bCs/>
                <w:color w:val="auto"/>
                <w:u w:val="none"/>
              </w:rPr>
            </w:pPr>
          </w:p>
          <w:p w14:paraId="24E158F5" w14:textId="77777777" w:rsidR="001831F3" w:rsidRDefault="001831F3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  <w:r w:rsidRPr="00F14482">
              <w:rPr>
                <w:rStyle w:val="Hyperlink"/>
                <w:b/>
                <w:bCs/>
                <w:color w:val="auto"/>
                <w:u w:val="none"/>
              </w:rPr>
              <w:t>Agreed number of credits</w:t>
            </w:r>
            <w:r w:rsidRPr="00F14482">
              <w:rPr>
                <w:rStyle w:val="Hyperlink"/>
                <w:color w:val="auto"/>
                <w:u w:val="none"/>
              </w:rPr>
              <w:t>……………………………</w:t>
            </w:r>
          </w:p>
          <w:p w14:paraId="7D7F9C19" w14:textId="77777777" w:rsidR="002D1805" w:rsidRPr="00F14482" w:rsidRDefault="002D1805" w:rsidP="0000792E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color w:val="auto"/>
                <w:u w:val="none"/>
              </w:rPr>
            </w:pPr>
          </w:p>
        </w:tc>
      </w:tr>
    </w:tbl>
    <w:p w14:paraId="50F60F2A" w14:textId="77777777" w:rsidR="001831F3" w:rsidRPr="00F14482" w:rsidRDefault="001831F3">
      <w:pPr>
        <w:rPr>
          <w:rFonts w:ascii="Imperial Sans Text" w:hAnsi="Imperial Sans Text"/>
          <w:lang w:val="en-US"/>
        </w:rPr>
      </w:pPr>
    </w:p>
    <w:sectPr w:rsidR="001831F3" w:rsidRPr="00F14482" w:rsidSect="00FF5D63">
      <w:foot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93D7" w14:textId="77777777" w:rsidR="002D45AF" w:rsidRDefault="002D45AF" w:rsidP="001831F3">
      <w:pPr>
        <w:spacing w:after="0" w:line="240" w:lineRule="auto"/>
      </w:pPr>
      <w:r>
        <w:separator/>
      </w:r>
    </w:p>
  </w:endnote>
  <w:endnote w:type="continuationSeparator" w:id="0">
    <w:p w14:paraId="3FADA54F" w14:textId="77777777" w:rsidR="002D45AF" w:rsidRDefault="002D45AF" w:rsidP="001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mperial Sans Text">
    <w:panose1 w:val="020B0503020202020204"/>
    <w:charset w:val="4D"/>
    <w:family w:val="swiss"/>
    <w:pitch w:val="variable"/>
    <w:sig w:usb0="8000004F" w:usb1="00002063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70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ED165" w14:textId="5567B436" w:rsidR="001831F3" w:rsidRDefault="00183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B7D51" w14:textId="77777777" w:rsidR="001831F3" w:rsidRDefault="00183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BCE1" w14:textId="77777777" w:rsidR="002D45AF" w:rsidRDefault="002D45AF" w:rsidP="001831F3">
      <w:pPr>
        <w:spacing w:after="0" w:line="240" w:lineRule="auto"/>
      </w:pPr>
      <w:r>
        <w:separator/>
      </w:r>
    </w:p>
  </w:footnote>
  <w:footnote w:type="continuationSeparator" w:id="0">
    <w:p w14:paraId="625002E4" w14:textId="77777777" w:rsidR="002D45AF" w:rsidRDefault="002D45AF" w:rsidP="001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719B" w14:textId="22A60BF2" w:rsidR="00823DAF" w:rsidRDefault="00823DAF" w:rsidP="00823DAF">
    <w:pPr>
      <w:pStyle w:val="Header"/>
    </w:pPr>
    <w:r>
      <w:rPr>
        <w:noProof/>
      </w:rPr>
      <w:drawing>
        <wp:inline distT="0" distB="0" distL="0" distR="0" wp14:anchorId="57251675" wp14:editId="6A6FC5C0">
          <wp:extent cx="2612925" cy="504000"/>
          <wp:effectExtent l="0" t="0" r="3810" b="4445"/>
          <wp:docPr id="1226559138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4937" name="Picture 1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92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C9A"/>
    <w:multiLevelType w:val="multilevel"/>
    <w:tmpl w:val="5CD0271E"/>
    <w:numStyleLink w:val="Regulations"/>
  </w:abstractNum>
  <w:abstractNum w:abstractNumId="1" w15:restartNumberingAfterBreak="0">
    <w:nsid w:val="54CC5B35"/>
    <w:multiLevelType w:val="multilevel"/>
    <w:tmpl w:val="5CD0271E"/>
    <w:styleLink w:val="Regulations"/>
    <w:lvl w:ilvl="0">
      <w:start w:val="1"/>
      <w:numFmt w:val="decimal"/>
      <w:pStyle w:val="Imperialparalevel1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pStyle w:val="Imperialparalevel2"/>
      <w:lvlText w:val="%2."/>
      <w:lvlJc w:val="left"/>
      <w:pPr>
        <w:ind w:left="1440" w:hanging="360"/>
      </w:pPr>
    </w:lvl>
    <w:lvl w:ilvl="2">
      <w:start w:val="1"/>
      <w:numFmt w:val="lowerRoman"/>
      <w:pStyle w:val="Imperialparalevel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45F0C"/>
    <w:multiLevelType w:val="hybridMultilevel"/>
    <w:tmpl w:val="28BA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49358">
    <w:abstractNumId w:val="1"/>
  </w:num>
  <w:num w:numId="2" w16cid:durableId="902106005">
    <w:abstractNumId w:val="0"/>
    <w:lvlOverride w:ilvl="0">
      <w:lvl w:ilvl="0">
        <w:start w:val="1"/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" w16cid:durableId="307785744">
    <w:abstractNumId w:val="2"/>
  </w:num>
  <w:num w:numId="4" w16cid:durableId="567228561">
    <w:abstractNumId w:val="0"/>
  </w:num>
  <w:num w:numId="5" w16cid:durableId="2030140182">
    <w:abstractNumId w:val="0"/>
    <w:lvlOverride w:ilvl="0">
      <w:lvl w:ilvl="0">
        <w:start w:val="1"/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6" w16cid:durableId="2096126293">
    <w:abstractNumId w:val="0"/>
    <w:lvlOverride w:ilvl="0">
      <w:lvl w:ilvl="0">
        <w:start w:val="1"/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7" w16cid:durableId="842353913">
    <w:abstractNumId w:val="0"/>
    <w:lvlOverride w:ilvl="0">
      <w:lvl w:ilvl="0">
        <w:start w:val="1"/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8" w16cid:durableId="1990669178">
    <w:abstractNumId w:val="0"/>
    <w:lvlOverride w:ilvl="0">
      <w:lvl w:ilvl="0">
        <w:start w:val="1"/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F3"/>
    <w:rsid w:val="001831F3"/>
    <w:rsid w:val="0027275B"/>
    <w:rsid w:val="002754CB"/>
    <w:rsid w:val="002D1805"/>
    <w:rsid w:val="002D45AF"/>
    <w:rsid w:val="00371360"/>
    <w:rsid w:val="003B103B"/>
    <w:rsid w:val="004304F2"/>
    <w:rsid w:val="00480442"/>
    <w:rsid w:val="00593FD7"/>
    <w:rsid w:val="006263EE"/>
    <w:rsid w:val="006E02B8"/>
    <w:rsid w:val="007802D6"/>
    <w:rsid w:val="00784C87"/>
    <w:rsid w:val="00823DAF"/>
    <w:rsid w:val="00A918D7"/>
    <w:rsid w:val="00B502EF"/>
    <w:rsid w:val="00BF7285"/>
    <w:rsid w:val="00C043C4"/>
    <w:rsid w:val="00C871E9"/>
    <w:rsid w:val="00CC5C8F"/>
    <w:rsid w:val="00D44434"/>
    <w:rsid w:val="00D77CCE"/>
    <w:rsid w:val="00D80708"/>
    <w:rsid w:val="00D95EA9"/>
    <w:rsid w:val="00F14482"/>
    <w:rsid w:val="00FF5D63"/>
    <w:rsid w:val="1167650A"/>
    <w:rsid w:val="129ACD68"/>
    <w:rsid w:val="22EC792D"/>
    <w:rsid w:val="2A3A5C5D"/>
    <w:rsid w:val="3196E919"/>
    <w:rsid w:val="40D2702E"/>
    <w:rsid w:val="49D47342"/>
    <w:rsid w:val="7130AE71"/>
    <w:rsid w:val="7983B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AE25"/>
  <w15:chartTrackingRefBased/>
  <w15:docId w15:val="{E4BCA6C4-2DE5-4B60-BE63-F860081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F3"/>
    <w:rPr>
      <w:b/>
      <w:bCs/>
      <w:smallCaps/>
      <w:color w:val="0F4761" w:themeColor="accent1" w:themeShade="BF"/>
      <w:spacing w:val="5"/>
    </w:rPr>
  </w:style>
  <w:style w:type="numbering" w:customStyle="1" w:styleId="Regulations">
    <w:name w:val="Regulations"/>
    <w:uiPriority w:val="99"/>
    <w:rsid w:val="001831F3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1831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1831F3"/>
    <w:pPr>
      <w:spacing w:after="0" w:line="240" w:lineRule="auto"/>
    </w:pPr>
    <w:rPr>
      <w:rFonts w:eastAsiaTheme="minorEastAsia"/>
      <w:kern w:val="0"/>
      <w:sz w:val="20"/>
      <w:szCs w:val="20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erialparalevel1">
    <w:name w:val="Imperial para level 1"/>
    <w:basedOn w:val="BodyText"/>
    <w:link w:val="Imperialparalevel1Char"/>
    <w:qFormat/>
    <w:rsid w:val="001831F3"/>
    <w:pPr>
      <w:numPr>
        <w:numId w:val="2"/>
      </w:numPr>
      <w:spacing w:after="160" w:line="276" w:lineRule="auto"/>
    </w:pPr>
    <w:rPr>
      <w:rFonts w:ascii="Imperial Sans Text" w:eastAsiaTheme="minorEastAsia" w:hAnsi="Imperial Sans Text" w:cs="Arial"/>
      <w:kern w:val="0"/>
      <w:lang w:eastAsia="zh-TW"/>
      <w14:ligatures w14:val="none"/>
    </w:rPr>
  </w:style>
  <w:style w:type="character" w:customStyle="1" w:styleId="Imperialparalevel1Char">
    <w:name w:val="Imperial para level 1 Char"/>
    <w:basedOn w:val="BodyTextChar"/>
    <w:link w:val="Imperialparalevel1"/>
    <w:rsid w:val="001831F3"/>
    <w:rPr>
      <w:rFonts w:ascii="Imperial Sans Text" w:eastAsiaTheme="minorEastAsia" w:hAnsi="Imperial Sans Text" w:cs="Arial"/>
      <w:kern w:val="0"/>
      <w:lang w:eastAsia="zh-TW"/>
      <w14:ligatures w14:val="none"/>
    </w:rPr>
  </w:style>
  <w:style w:type="paragraph" w:customStyle="1" w:styleId="Imperialparalevel2">
    <w:name w:val="Imperial para level 2"/>
    <w:basedOn w:val="ListParagraph"/>
    <w:link w:val="Imperialparalevel2Char"/>
    <w:qFormat/>
    <w:rsid w:val="001831F3"/>
    <w:pPr>
      <w:numPr>
        <w:ilvl w:val="1"/>
        <w:numId w:val="2"/>
      </w:numPr>
      <w:autoSpaceDE w:val="0"/>
      <w:autoSpaceDN w:val="0"/>
      <w:adjustRightInd w:val="0"/>
      <w:spacing w:line="276" w:lineRule="auto"/>
      <w:ind w:left="850" w:hanging="425"/>
      <w:contextualSpacing w:val="0"/>
      <w:textAlignment w:val="center"/>
    </w:pPr>
    <w:rPr>
      <w:rFonts w:ascii="Imperial Sans Text" w:hAnsi="Imperial Sans Text" w:cs="Arial"/>
      <w:color w:val="000000"/>
      <w:kern w:val="0"/>
      <w14:ligatures w14:val="none"/>
    </w:rPr>
  </w:style>
  <w:style w:type="character" w:customStyle="1" w:styleId="Imperialparalevel2Char">
    <w:name w:val="Imperial para level 2 Char"/>
    <w:basedOn w:val="DefaultParagraphFont"/>
    <w:link w:val="Imperialparalevel2"/>
    <w:rsid w:val="001831F3"/>
    <w:rPr>
      <w:rFonts w:ascii="Imperial Sans Text" w:hAnsi="Imperial Sans Text" w:cs="Arial"/>
      <w:color w:val="000000"/>
      <w:kern w:val="0"/>
      <w14:ligatures w14:val="none"/>
    </w:rPr>
  </w:style>
  <w:style w:type="paragraph" w:customStyle="1" w:styleId="Imperialparalevel3">
    <w:name w:val="Imperial para level 3"/>
    <w:basedOn w:val="Imperialparalevel2"/>
    <w:qFormat/>
    <w:rsid w:val="001831F3"/>
    <w:pPr>
      <w:numPr>
        <w:ilvl w:val="2"/>
      </w:numPr>
      <w:tabs>
        <w:tab w:val="num" w:pos="360"/>
      </w:tabs>
      <w:ind w:left="2160"/>
    </w:pPr>
    <w:rPr>
      <w:rFonts w:eastAsiaTheme="minorEastAsia"/>
      <w:color w:val="auto"/>
      <w:lang w:eastAsia="zh-TW"/>
    </w:rPr>
  </w:style>
  <w:style w:type="paragraph" w:styleId="BodyText">
    <w:name w:val="Body Text"/>
    <w:basedOn w:val="Normal"/>
    <w:link w:val="BodyTextChar"/>
    <w:uiPriority w:val="99"/>
    <w:semiHidden/>
    <w:unhideWhenUsed/>
    <w:rsid w:val="001831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1F3"/>
  </w:style>
  <w:style w:type="paragraph" w:styleId="Header">
    <w:name w:val="header"/>
    <w:basedOn w:val="Normal"/>
    <w:link w:val="HeaderChar"/>
    <w:uiPriority w:val="99"/>
    <w:unhideWhenUsed/>
    <w:rsid w:val="001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F3"/>
  </w:style>
  <w:style w:type="paragraph" w:styleId="Footer">
    <w:name w:val="footer"/>
    <w:basedOn w:val="Normal"/>
    <w:link w:val="FooterChar"/>
    <w:uiPriority w:val="99"/>
    <w:unhideWhenUsed/>
    <w:rsid w:val="001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F3"/>
  </w:style>
  <w:style w:type="character" w:styleId="UnresolvedMention">
    <w:name w:val="Unresolved Mention"/>
    <w:basedOn w:val="DefaultParagraphFont"/>
    <w:uiPriority w:val="99"/>
    <w:semiHidden/>
    <w:unhideWhenUsed/>
    <w:rsid w:val="00183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7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.ritchie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.harris@imperial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.elvidge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64ea-bf67-406e-9d11-abb2e8a0d90b">
      <Terms xmlns="http://schemas.microsoft.com/office/infopath/2007/PartnerControls"/>
    </lcf76f155ced4ddcb4097134ff3c332f>
    <TaxCatchAll xmlns="00e30c9c-22c8-4e54-88f8-7f24e5a05ad7" xsi:nil="true"/>
    <SentSchedule xmlns="b00264ea-bf67-406e-9d11-abb2e8a0d90b">true</SentSchedule>
    <Attendance xmlns="b00264ea-bf67-406e-9d11-abb2e8a0d90b" xsi:nil="true"/>
    <Confirmed_x002d_ReadyforInkpath xmlns="b00264ea-bf67-406e-9d11-abb2e8a0d90b">true</Confirmed_x002d_ReadyforInkpath>
    <PRINTED xmlns="b00264ea-bf67-406e-9d11-abb2e8a0d90b">false</PRIN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d761ee9718845191bf9c1f90539bc9b9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23846327760c90b2928008d3f4c10d32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588DD-E9A1-4222-A5FC-A25AFCF9BF78}">
  <ds:schemaRefs>
    <ds:schemaRef ds:uri="http://schemas.microsoft.com/office/2006/metadata/properties"/>
    <ds:schemaRef ds:uri="http://schemas.microsoft.com/office/infopath/2007/PartnerControls"/>
    <ds:schemaRef ds:uri="b00264ea-bf67-406e-9d11-abb2e8a0d90b"/>
    <ds:schemaRef ds:uri="00e30c9c-22c8-4e54-88f8-7f24e5a05ad7"/>
  </ds:schemaRefs>
</ds:datastoreItem>
</file>

<file path=customXml/itemProps2.xml><?xml version="1.0" encoding="utf-8"?>
<ds:datastoreItem xmlns:ds="http://schemas.openxmlformats.org/officeDocument/2006/customXml" ds:itemID="{12C9F502-8734-4011-B00C-3C12AE397FDE}"/>
</file>

<file path=customXml/itemProps3.xml><?xml version="1.0" encoding="utf-8"?>
<ds:datastoreItem xmlns:ds="http://schemas.openxmlformats.org/officeDocument/2006/customXml" ds:itemID="{BEA98D17-3CED-4BC1-AA38-DF59295F1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Laura G</dc:creator>
  <cp:keywords/>
  <dc:description/>
  <cp:lastModifiedBy>Jara, Magdalena</cp:lastModifiedBy>
  <cp:revision>13</cp:revision>
  <dcterms:created xsi:type="dcterms:W3CDTF">2025-10-10T14:09:00Z</dcterms:created>
  <dcterms:modified xsi:type="dcterms:W3CDTF">2025-10-10T14:28:00Z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0x010100F882130145D9E447BF3B452BED30B323</vt:lpwstr>
  </property>
  <property fmtid="{D5CDD505-2E9C-101B-9397-08002B2CF9AE}" pid="3" name="MediaServiceImageTags">
    <vt:lpwstr/>
  </property>
</Properties>
</file>